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189" w:rsidRPr="00C45854" w:rsidRDefault="00597189" w:rsidP="00597189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C45854">
        <w:rPr>
          <w:rStyle w:val="FontStyle11"/>
          <w:sz w:val="28"/>
          <w:szCs w:val="28"/>
        </w:rPr>
        <w:t>АДМИНИСТРАЦИЯ</w:t>
      </w:r>
    </w:p>
    <w:p w:rsidR="00597189" w:rsidRPr="00C45854" w:rsidRDefault="00597189" w:rsidP="00597189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КИРСАНОВСКОГО </w:t>
      </w:r>
      <w:r w:rsidRPr="00C45854">
        <w:rPr>
          <w:rStyle w:val="FontStyle11"/>
          <w:sz w:val="28"/>
          <w:szCs w:val="28"/>
        </w:rPr>
        <w:t>СЕЛЬСКОГО ПОСЕЛЕНИЯ</w:t>
      </w:r>
    </w:p>
    <w:p w:rsidR="00597189" w:rsidRPr="00C45854" w:rsidRDefault="00597189" w:rsidP="00597189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C45854">
        <w:rPr>
          <w:rStyle w:val="FontStyle11"/>
          <w:sz w:val="28"/>
          <w:szCs w:val="28"/>
        </w:rPr>
        <w:t xml:space="preserve">ГРИБАНОВСКОГО МУНИЦИПАЛЬНОГО РАЙОНА </w:t>
      </w:r>
    </w:p>
    <w:p w:rsidR="00597189" w:rsidRPr="00C45854" w:rsidRDefault="00597189" w:rsidP="00597189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C45854">
        <w:rPr>
          <w:rStyle w:val="FontStyle11"/>
          <w:sz w:val="28"/>
          <w:szCs w:val="28"/>
        </w:rPr>
        <w:t>ВОРОНЕЖСКОЙ ОБЛАСТИ</w:t>
      </w:r>
    </w:p>
    <w:p w:rsidR="00597189" w:rsidRPr="00C45854" w:rsidRDefault="00597189" w:rsidP="00597189">
      <w:pPr>
        <w:pStyle w:val="Style2"/>
        <w:widowControl/>
        <w:ind w:left="3254"/>
        <w:jc w:val="both"/>
        <w:rPr>
          <w:sz w:val="28"/>
          <w:szCs w:val="28"/>
        </w:rPr>
      </w:pPr>
    </w:p>
    <w:p w:rsidR="00597189" w:rsidRPr="00C45854" w:rsidRDefault="00597189" w:rsidP="00597189">
      <w:pPr>
        <w:pStyle w:val="Style2"/>
        <w:widowControl/>
        <w:ind w:left="3254"/>
        <w:jc w:val="both"/>
        <w:rPr>
          <w:rStyle w:val="FontStyle12"/>
          <w:sz w:val="28"/>
          <w:szCs w:val="28"/>
        </w:rPr>
      </w:pPr>
      <w:r w:rsidRPr="00C45854">
        <w:rPr>
          <w:rStyle w:val="FontStyle12"/>
          <w:sz w:val="28"/>
          <w:szCs w:val="28"/>
        </w:rPr>
        <w:t xml:space="preserve">     ПОСТАНОВЛЕНИЕ</w:t>
      </w:r>
    </w:p>
    <w:p w:rsidR="00597189" w:rsidRPr="00C45854" w:rsidRDefault="00597189" w:rsidP="00597189">
      <w:pPr>
        <w:pStyle w:val="Style3"/>
        <w:widowControl/>
        <w:spacing w:line="240" w:lineRule="auto"/>
        <w:ind w:right="4831"/>
        <w:rPr>
          <w:rStyle w:val="FontStyle15"/>
          <w:sz w:val="28"/>
          <w:szCs w:val="28"/>
        </w:rPr>
      </w:pPr>
    </w:p>
    <w:p w:rsidR="00597189" w:rsidRPr="00C45854" w:rsidRDefault="00597189" w:rsidP="00597189">
      <w:pPr>
        <w:pStyle w:val="Style3"/>
        <w:widowControl/>
        <w:spacing w:line="240" w:lineRule="auto"/>
        <w:ind w:right="4831"/>
        <w:rPr>
          <w:rStyle w:val="FontStyle15"/>
          <w:sz w:val="28"/>
          <w:szCs w:val="28"/>
        </w:rPr>
      </w:pPr>
    </w:p>
    <w:p w:rsidR="00597189" w:rsidRPr="00C45854" w:rsidRDefault="00021EB8" w:rsidP="00597189">
      <w:pPr>
        <w:pStyle w:val="Style3"/>
        <w:widowControl/>
        <w:spacing w:line="240" w:lineRule="auto"/>
        <w:ind w:right="4831"/>
        <w:rPr>
          <w:rStyle w:val="FontStyle15"/>
          <w:b w:val="0"/>
          <w:bCs w:val="0"/>
          <w:sz w:val="28"/>
          <w:szCs w:val="28"/>
        </w:rPr>
      </w:pPr>
      <w:r w:rsidRPr="008818A3">
        <w:rPr>
          <w:rStyle w:val="FontStyle15"/>
          <w:b w:val="0"/>
          <w:bCs w:val="0"/>
          <w:sz w:val="28"/>
          <w:szCs w:val="28"/>
        </w:rPr>
        <w:t>О</w:t>
      </w:r>
      <w:r w:rsidR="00597189" w:rsidRPr="008818A3">
        <w:rPr>
          <w:rStyle w:val="FontStyle15"/>
          <w:b w:val="0"/>
          <w:bCs w:val="0"/>
          <w:sz w:val="28"/>
          <w:szCs w:val="28"/>
        </w:rPr>
        <w:t>т</w:t>
      </w:r>
      <w:r>
        <w:rPr>
          <w:rStyle w:val="FontStyle15"/>
          <w:b w:val="0"/>
          <w:bCs w:val="0"/>
          <w:sz w:val="28"/>
          <w:szCs w:val="28"/>
        </w:rPr>
        <w:t xml:space="preserve">          </w:t>
      </w:r>
      <w:r w:rsidR="00BB575A" w:rsidRPr="00F8581E">
        <w:rPr>
          <w:rStyle w:val="FontStyle15"/>
          <w:b w:val="0"/>
          <w:bCs w:val="0"/>
          <w:sz w:val="28"/>
          <w:szCs w:val="28"/>
        </w:rPr>
        <w:t>.</w:t>
      </w:r>
      <w:r w:rsidR="00597189" w:rsidRPr="00F8581E">
        <w:rPr>
          <w:rStyle w:val="FontStyle15"/>
          <w:b w:val="0"/>
          <w:bCs w:val="0"/>
          <w:sz w:val="28"/>
          <w:szCs w:val="28"/>
        </w:rPr>
        <w:t>20</w:t>
      </w:r>
      <w:r w:rsidR="007D7FD1" w:rsidRPr="00F8581E">
        <w:rPr>
          <w:rStyle w:val="FontStyle15"/>
          <w:b w:val="0"/>
          <w:bCs w:val="0"/>
          <w:sz w:val="28"/>
          <w:szCs w:val="28"/>
        </w:rPr>
        <w:t>2</w:t>
      </w:r>
      <w:r>
        <w:rPr>
          <w:rStyle w:val="FontStyle15"/>
          <w:b w:val="0"/>
          <w:bCs w:val="0"/>
          <w:sz w:val="28"/>
          <w:szCs w:val="28"/>
        </w:rPr>
        <w:t>5</w:t>
      </w:r>
      <w:r w:rsidR="008818A3" w:rsidRPr="00F8581E">
        <w:rPr>
          <w:rStyle w:val="FontStyle15"/>
          <w:b w:val="0"/>
          <w:bCs w:val="0"/>
          <w:sz w:val="28"/>
          <w:szCs w:val="28"/>
        </w:rPr>
        <w:t xml:space="preserve"> г.    № </w:t>
      </w:r>
    </w:p>
    <w:p w:rsidR="00597189" w:rsidRPr="00C45854" w:rsidRDefault="00597189" w:rsidP="00597189">
      <w:pPr>
        <w:pStyle w:val="Style3"/>
        <w:widowControl/>
        <w:spacing w:line="240" w:lineRule="auto"/>
        <w:ind w:right="4831"/>
        <w:rPr>
          <w:rStyle w:val="FontStyle15"/>
          <w:b w:val="0"/>
          <w:bCs w:val="0"/>
          <w:sz w:val="28"/>
          <w:szCs w:val="28"/>
        </w:rPr>
      </w:pPr>
      <w:r>
        <w:rPr>
          <w:rStyle w:val="FontStyle15"/>
          <w:b w:val="0"/>
          <w:bCs w:val="0"/>
          <w:sz w:val="28"/>
          <w:szCs w:val="28"/>
        </w:rPr>
        <w:t xml:space="preserve">  </w:t>
      </w:r>
      <w:r w:rsidRPr="00C45854">
        <w:rPr>
          <w:rStyle w:val="FontStyle15"/>
          <w:b w:val="0"/>
          <w:bCs w:val="0"/>
          <w:sz w:val="28"/>
          <w:szCs w:val="28"/>
        </w:rPr>
        <w:t xml:space="preserve">с. </w:t>
      </w:r>
      <w:r w:rsidRPr="008818A3">
        <w:rPr>
          <w:rStyle w:val="FontStyle15"/>
          <w:b w:val="0"/>
          <w:bCs w:val="0"/>
          <w:sz w:val="28"/>
          <w:szCs w:val="28"/>
        </w:rPr>
        <w:t>Кирсановка</w:t>
      </w:r>
    </w:p>
    <w:p w:rsidR="00597189" w:rsidRPr="00C45854" w:rsidRDefault="00597189" w:rsidP="00597189">
      <w:pPr>
        <w:pStyle w:val="Style3"/>
        <w:widowControl/>
        <w:spacing w:line="240" w:lineRule="auto"/>
        <w:ind w:right="4831"/>
        <w:rPr>
          <w:rStyle w:val="FontStyle15"/>
          <w:b w:val="0"/>
          <w:bCs w:val="0"/>
          <w:sz w:val="28"/>
          <w:szCs w:val="28"/>
        </w:rPr>
      </w:pPr>
    </w:p>
    <w:p w:rsidR="00597189" w:rsidRPr="00F5637C" w:rsidRDefault="00553D40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right="496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О внесении изменений в </w:t>
      </w:r>
      <w:r w:rsidR="00597189" w:rsidRPr="00F5637C">
        <w:rPr>
          <w:sz w:val="28"/>
          <w:szCs w:val="28"/>
          <w:lang w:eastAsia="ru-RU"/>
        </w:rPr>
        <w:t xml:space="preserve">      </w:t>
      </w:r>
      <w:r w:rsidR="00597189" w:rsidRPr="00F5637C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="00597189" w:rsidRPr="00F5637C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="00597189">
        <w:rPr>
          <w:sz w:val="28"/>
          <w:szCs w:val="28"/>
        </w:rPr>
        <w:t xml:space="preserve"> Кирсановского  </w:t>
      </w:r>
      <w:r w:rsidR="00597189" w:rsidRPr="00F5637C">
        <w:rPr>
          <w:sz w:val="28"/>
          <w:szCs w:val="28"/>
        </w:rPr>
        <w:t xml:space="preserve">сельского поселения Грибановского муниципального района Воронежской области «Развитие и поддержка малого и среднего предпринимательства в </w:t>
      </w:r>
      <w:r w:rsidR="00597189">
        <w:rPr>
          <w:sz w:val="28"/>
          <w:szCs w:val="28"/>
        </w:rPr>
        <w:t xml:space="preserve">Кирсановском </w:t>
      </w:r>
      <w:r w:rsidR="00597189" w:rsidRPr="00F5637C">
        <w:rPr>
          <w:sz w:val="28"/>
          <w:szCs w:val="28"/>
        </w:rPr>
        <w:t>сельском  поселении Грибановского муниципального района»</w:t>
      </w:r>
      <w:r w:rsidR="00597189">
        <w:rPr>
          <w:sz w:val="28"/>
          <w:szCs w:val="28"/>
        </w:rPr>
        <w:t xml:space="preserve"> </w:t>
      </w:r>
      <w:r w:rsidR="00CA6A20">
        <w:rPr>
          <w:sz w:val="28"/>
          <w:szCs w:val="28"/>
        </w:rPr>
        <w:t>на 2021-2025</w:t>
      </w:r>
      <w:r w:rsidR="00597189" w:rsidRPr="00F5637C">
        <w:rPr>
          <w:sz w:val="28"/>
          <w:szCs w:val="28"/>
        </w:rPr>
        <w:t xml:space="preserve"> гг.</w:t>
      </w:r>
    </w:p>
    <w:p w:rsidR="00597189" w:rsidRPr="00C45854" w:rsidRDefault="00597189" w:rsidP="00597189">
      <w:pPr>
        <w:pStyle w:val="a3"/>
        <w:spacing w:before="0" w:after="0"/>
        <w:rPr>
          <w:sz w:val="28"/>
          <w:szCs w:val="28"/>
          <w:lang w:eastAsia="ru-RU"/>
        </w:rPr>
      </w:pPr>
    </w:p>
    <w:p w:rsidR="008818A3" w:rsidRPr="00382A7C" w:rsidRDefault="008818A3" w:rsidP="008818A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82A7C">
        <w:rPr>
          <w:sz w:val="28"/>
          <w:szCs w:val="28"/>
        </w:rPr>
        <w:t xml:space="preserve">     </w:t>
      </w:r>
      <w:r w:rsidRPr="008E1AF0">
        <w:rPr>
          <w:rFonts w:ascii="Times New Roman" w:hAnsi="Times New Roman" w:cs="Times New Roman"/>
          <w:sz w:val="28"/>
          <w:szCs w:val="28"/>
        </w:rPr>
        <w:t xml:space="preserve">В целях уточнения размера финансирования и перечня </w:t>
      </w:r>
      <w:hyperlink r:id="rId7" w:history="1">
        <w:r w:rsidRPr="008E1AF0">
          <w:rPr>
            <w:rFonts w:ascii="Times New Roman" w:hAnsi="Times New Roman" w:cs="Times New Roman"/>
            <w:color w:val="000000"/>
            <w:sz w:val="28"/>
            <w:szCs w:val="28"/>
          </w:rPr>
          <w:t>мероприятий</w:t>
        </w:r>
      </w:hyperlink>
      <w:r w:rsidRPr="008E1A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1AF0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382A7C">
        <w:rPr>
          <w:rFonts w:ascii="Times New Roman" w:hAnsi="Times New Roman" w:cs="Times New Roman"/>
          <w:sz w:val="28"/>
          <w:szCs w:val="28"/>
        </w:rPr>
        <w:t xml:space="preserve"> соответствии с Бюджетным кодексом, Федеральным законом  от 06.10.2003  № 131-ФЗ «Об общих принципах организации местного самоуправления в Российской Федерации», администрация </w:t>
      </w:r>
      <w:r>
        <w:rPr>
          <w:rFonts w:ascii="Times New Roman" w:hAnsi="Times New Roman" w:cs="Times New Roman"/>
          <w:sz w:val="28"/>
          <w:szCs w:val="28"/>
        </w:rPr>
        <w:t>Кирсановского</w:t>
      </w:r>
      <w:r w:rsidRPr="00382A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97189" w:rsidRPr="00C45854" w:rsidRDefault="00597189" w:rsidP="00597189">
      <w:pPr>
        <w:pStyle w:val="a3"/>
        <w:spacing w:before="0" w:after="0"/>
        <w:jc w:val="both"/>
        <w:rPr>
          <w:sz w:val="28"/>
          <w:szCs w:val="28"/>
          <w:lang w:eastAsia="ru-RU"/>
        </w:rPr>
      </w:pPr>
    </w:p>
    <w:p w:rsidR="00597189" w:rsidRPr="00C45854" w:rsidRDefault="00597189" w:rsidP="00597189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 w:rsidRPr="00C45854">
        <w:rPr>
          <w:sz w:val="28"/>
          <w:szCs w:val="28"/>
          <w:lang w:eastAsia="ru-RU"/>
        </w:rPr>
        <w:t xml:space="preserve">                                                  ПОСТАНОВЛЯЕТ:</w:t>
      </w:r>
    </w:p>
    <w:p w:rsidR="00597189" w:rsidRPr="00C45854" w:rsidRDefault="00597189" w:rsidP="00597189">
      <w:pPr>
        <w:pStyle w:val="a3"/>
        <w:spacing w:before="0" w:after="0"/>
        <w:jc w:val="both"/>
        <w:rPr>
          <w:sz w:val="28"/>
          <w:szCs w:val="28"/>
          <w:lang w:eastAsia="ru-RU"/>
        </w:rPr>
      </w:pPr>
    </w:p>
    <w:p w:rsidR="009A45D3" w:rsidRDefault="00597189" w:rsidP="009A45D3">
      <w:pPr>
        <w:widowControl w:val="0"/>
        <w:suppressAutoHyphens w:val="0"/>
        <w:autoSpaceDE w:val="0"/>
        <w:autoSpaceDN w:val="0"/>
        <w:adjustRightInd w:val="0"/>
        <w:spacing w:before="0" w:after="0"/>
        <w:ind w:right="-3"/>
        <w:jc w:val="both"/>
        <w:rPr>
          <w:sz w:val="28"/>
          <w:szCs w:val="28"/>
        </w:rPr>
      </w:pPr>
      <w:r w:rsidRPr="00C45854">
        <w:rPr>
          <w:sz w:val="28"/>
          <w:szCs w:val="28"/>
          <w:lang w:eastAsia="ru-RU"/>
        </w:rPr>
        <w:t xml:space="preserve">         1.</w:t>
      </w:r>
      <w:r w:rsidR="00553D40">
        <w:rPr>
          <w:sz w:val="28"/>
          <w:szCs w:val="28"/>
          <w:lang w:eastAsia="ru-RU"/>
        </w:rPr>
        <w:t xml:space="preserve">Внести в </w:t>
      </w:r>
      <w:r w:rsidRPr="00F5637C">
        <w:rPr>
          <w:sz w:val="28"/>
          <w:szCs w:val="28"/>
          <w:lang w:eastAsia="ru-RU"/>
        </w:rPr>
        <w:t xml:space="preserve"> </w:t>
      </w:r>
      <w:r w:rsidRPr="00F5637C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ую </w:t>
      </w:r>
      <w:r w:rsidRPr="00F5637C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у Кирсановского  </w:t>
      </w:r>
      <w:r w:rsidRPr="00F5637C">
        <w:rPr>
          <w:sz w:val="28"/>
          <w:szCs w:val="28"/>
        </w:rPr>
        <w:t xml:space="preserve">сельского поселения Грибановского муниципального района Воронежской области «Развитие и поддержка малого и среднего предпринимательства в </w:t>
      </w:r>
      <w:r>
        <w:rPr>
          <w:sz w:val="28"/>
          <w:szCs w:val="28"/>
        </w:rPr>
        <w:t xml:space="preserve">Кирсановском </w:t>
      </w:r>
      <w:r w:rsidRPr="00F5637C">
        <w:rPr>
          <w:sz w:val="28"/>
          <w:szCs w:val="28"/>
        </w:rPr>
        <w:t xml:space="preserve"> сельском  поселении Грибановского муниципального района»</w:t>
      </w:r>
      <w:r>
        <w:rPr>
          <w:sz w:val="28"/>
          <w:szCs w:val="28"/>
        </w:rPr>
        <w:t xml:space="preserve"> </w:t>
      </w:r>
      <w:r w:rsidR="00CA6A20">
        <w:rPr>
          <w:sz w:val="28"/>
          <w:szCs w:val="28"/>
        </w:rPr>
        <w:t>на 2021-2025</w:t>
      </w:r>
      <w:r w:rsidRPr="00F5637C">
        <w:rPr>
          <w:sz w:val="28"/>
          <w:szCs w:val="28"/>
        </w:rPr>
        <w:t xml:space="preserve"> гг</w:t>
      </w:r>
      <w:r w:rsidR="00553D40">
        <w:rPr>
          <w:sz w:val="28"/>
          <w:szCs w:val="28"/>
        </w:rPr>
        <w:t>. утвержденную постановлением администрации Кирсановского сельского поселения</w:t>
      </w:r>
      <w:r w:rsidR="003F0892">
        <w:rPr>
          <w:sz w:val="28"/>
          <w:szCs w:val="28"/>
        </w:rPr>
        <w:t xml:space="preserve"> № 5 от 11.03.2021г.</w:t>
      </w:r>
      <w:r w:rsidR="00553D40">
        <w:rPr>
          <w:sz w:val="28"/>
          <w:szCs w:val="28"/>
        </w:rPr>
        <w:t xml:space="preserve"> </w:t>
      </w:r>
      <w:r w:rsidR="009A45D3">
        <w:rPr>
          <w:sz w:val="28"/>
          <w:szCs w:val="28"/>
        </w:rPr>
        <w:t>«</w:t>
      </w:r>
      <w:r w:rsidR="009A45D3">
        <w:rPr>
          <w:sz w:val="28"/>
          <w:szCs w:val="28"/>
          <w:lang w:eastAsia="ru-RU"/>
        </w:rPr>
        <w:t xml:space="preserve">Об  утверждении      </w:t>
      </w:r>
      <w:r w:rsidR="009A45D3">
        <w:rPr>
          <w:sz w:val="28"/>
          <w:szCs w:val="28"/>
        </w:rPr>
        <w:t>муниципальной программы Кирсановского  сельского поселения Грибановского муниципального района Воронежской области «Развитие и поддержка малого и среднего предпринимательства в Кирсановском сельском  поселении Грибановского муниципального района» на 2021-2025 гг.»</w:t>
      </w:r>
      <w:r w:rsidR="00284DF1">
        <w:rPr>
          <w:sz w:val="28"/>
          <w:szCs w:val="28"/>
        </w:rPr>
        <w:t xml:space="preserve"> изменения согласно приложения к настоящему постановлению</w:t>
      </w:r>
      <w:r w:rsidR="00045E9C">
        <w:rPr>
          <w:sz w:val="28"/>
          <w:szCs w:val="28"/>
        </w:rPr>
        <w:t>.</w:t>
      </w:r>
    </w:p>
    <w:p w:rsidR="00597189" w:rsidRPr="00F5637C" w:rsidRDefault="009A45D3" w:rsidP="009A45D3">
      <w:pPr>
        <w:widowControl w:val="0"/>
        <w:tabs>
          <w:tab w:val="left" w:pos="9355"/>
        </w:tabs>
        <w:suppressAutoHyphens w:val="0"/>
        <w:autoSpaceDE w:val="0"/>
        <w:autoSpaceDN w:val="0"/>
        <w:adjustRightInd w:val="0"/>
        <w:spacing w:before="0"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8818A3" w:rsidRPr="00382A7C" w:rsidRDefault="008818A3" w:rsidP="008818A3">
      <w:pPr>
        <w:tabs>
          <w:tab w:val="right" w:pos="9355"/>
          <w:tab w:val="center" w:pos="949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r w:rsidRPr="00382A7C">
        <w:rPr>
          <w:sz w:val="28"/>
          <w:szCs w:val="28"/>
        </w:rPr>
        <w:t>Обнародовать настоящее</w:t>
      </w:r>
      <w:r>
        <w:rPr>
          <w:sz w:val="28"/>
          <w:szCs w:val="28"/>
        </w:rPr>
        <w:t xml:space="preserve"> постановление</w:t>
      </w:r>
      <w:r w:rsidRPr="00382A7C">
        <w:rPr>
          <w:sz w:val="28"/>
          <w:szCs w:val="28"/>
        </w:rPr>
        <w:t>.</w:t>
      </w:r>
    </w:p>
    <w:p w:rsidR="008818A3" w:rsidRPr="00382A7C" w:rsidRDefault="008818A3" w:rsidP="008818A3">
      <w:pPr>
        <w:shd w:val="clear" w:color="auto" w:fill="FFFFFF"/>
        <w:spacing w:line="360" w:lineRule="auto"/>
        <w:ind w:firstLine="206"/>
        <w:jc w:val="both"/>
        <w:rPr>
          <w:sz w:val="28"/>
          <w:szCs w:val="28"/>
        </w:rPr>
      </w:pPr>
      <w:r w:rsidRPr="00382A7C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382A7C">
        <w:rPr>
          <w:sz w:val="28"/>
          <w:szCs w:val="28"/>
        </w:rPr>
        <w:t>. Контроль за исполнением данного постановления оставляю за собой.</w:t>
      </w:r>
    </w:p>
    <w:p w:rsidR="008818A3" w:rsidRPr="00382A7C" w:rsidRDefault="008818A3" w:rsidP="008818A3">
      <w:pPr>
        <w:shd w:val="clear" w:color="auto" w:fill="FFFFFF"/>
        <w:spacing w:line="360" w:lineRule="auto"/>
        <w:ind w:right="6" w:firstLine="204"/>
        <w:jc w:val="both"/>
        <w:rPr>
          <w:sz w:val="28"/>
          <w:szCs w:val="28"/>
        </w:rPr>
      </w:pPr>
    </w:p>
    <w:p w:rsidR="00597189" w:rsidRPr="00C45854" w:rsidRDefault="00597189" w:rsidP="00597189">
      <w:pPr>
        <w:pStyle w:val="a3"/>
        <w:spacing w:before="0" w:after="0"/>
        <w:jc w:val="both"/>
        <w:rPr>
          <w:sz w:val="28"/>
          <w:szCs w:val="28"/>
          <w:lang w:eastAsia="ru-RU"/>
        </w:rPr>
      </w:pPr>
    </w:p>
    <w:p w:rsidR="00597189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  <w:r w:rsidRPr="00C45854">
        <w:rPr>
          <w:sz w:val="28"/>
          <w:szCs w:val="28"/>
          <w:lang w:eastAsia="ru-RU"/>
        </w:rPr>
        <w:t xml:space="preserve">Глава сельского поселения                                                      </w:t>
      </w:r>
      <w:r w:rsidR="00621F72">
        <w:rPr>
          <w:sz w:val="28"/>
          <w:szCs w:val="28"/>
          <w:lang w:eastAsia="ru-RU"/>
        </w:rPr>
        <w:t>Е.В.Анисимов</w:t>
      </w:r>
    </w:p>
    <w:p w:rsidR="00597189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</w:p>
    <w:p w:rsidR="00597189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</w:p>
    <w:p w:rsidR="009A45D3" w:rsidRDefault="009A45D3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</w:p>
    <w:p w:rsidR="009A45D3" w:rsidRDefault="009A45D3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</w:p>
    <w:p w:rsidR="009A45D3" w:rsidRDefault="009A45D3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</w:p>
    <w:p w:rsidR="009A45D3" w:rsidRDefault="009A45D3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</w:p>
    <w:p w:rsidR="009A45D3" w:rsidRDefault="009A45D3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</w:p>
    <w:p w:rsidR="009A45D3" w:rsidRDefault="009A45D3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</w:p>
    <w:p w:rsidR="009A45D3" w:rsidRDefault="009A45D3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</w:p>
    <w:p w:rsidR="009A45D3" w:rsidRDefault="009A45D3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</w:p>
    <w:p w:rsidR="009A45D3" w:rsidRDefault="009A45D3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</w:p>
    <w:p w:rsidR="009A45D3" w:rsidRDefault="009A45D3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</w:p>
    <w:p w:rsidR="009A45D3" w:rsidRDefault="009A45D3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</w:p>
    <w:p w:rsidR="009A45D3" w:rsidRDefault="009A45D3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</w:p>
    <w:p w:rsidR="009A45D3" w:rsidRDefault="009A45D3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</w:p>
    <w:p w:rsidR="009A45D3" w:rsidRDefault="009A45D3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</w:p>
    <w:p w:rsidR="009A45D3" w:rsidRDefault="009A45D3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</w:p>
    <w:p w:rsidR="009A45D3" w:rsidRDefault="009A45D3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</w:p>
    <w:p w:rsidR="009A45D3" w:rsidRDefault="009A45D3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</w:p>
    <w:p w:rsidR="009A45D3" w:rsidRDefault="009A45D3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</w:p>
    <w:p w:rsidR="009A45D3" w:rsidRDefault="009A45D3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</w:p>
    <w:p w:rsidR="009A45D3" w:rsidRDefault="009A45D3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</w:p>
    <w:p w:rsidR="009A45D3" w:rsidRDefault="009A45D3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</w:p>
    <w:p w:rsidR="009A45D3" w:rsidRDefault="009A45D3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</w:p>
    <w:p w:rsidR="009A45D3" w:rsidRDefault="009A45D3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</w:p>
    <w:p w:rsidR="009A45D3" w:rsidRDefault="009A45D3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</w:p>
    <w:p w:rsidR="009A45D3" w:rsidRDefault="009A45D3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</w:p>
    <w:p w:rsidR="009A45D3" w:rsidRDefault="009A45D3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</w:p>
    <w:p w:rsidR="00284DF1" w:rsidRDefault="00284DF1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</w:p>
    <w:p w:rsidR="00284DF1" w:rsidRDefault="00284DF1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</w:p>
    <w:p w:rsidR="00284DF1" w:rsidRDefault="00284DF1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</w:p>
    <w:p w:rsidR="00284DF1" w:rsidRDefault="00284DF1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</w:p>
    <w:p w:rsidR="00284DF1" w:rsidRDefault="00284DF1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</w:p>
    <w:p w:rsidR="00284DF1" w:rsidRDefault="00284DF1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</w:p>
    <w:p w:rsidR="009A45D3" w:rsidRDefault="009A45D3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</w:p>
    <w:p w:rsidR="009A45D3" w:rsidRDefault="009A45D3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</w:p>
    <w:p w:rsidR="00597189" w:rsidRPr="0058419B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100"/>
        <w:jc w:val="right"/>
        <w:rPr>
          <w:sz w:val="26"/>
          <w:szCs w:val="26"/>
          <w:lang w:eastAsia="ru-RU"/>
        </w:rPr>
      </w:pPr>
      <w:r w:rsidRPr="0058419B">
        <w:rPr>
          <w:sz w:val="26"/>
          <w:szCs w:val="26"/>
          <w:lang w:eastAsia="ru-RU"/>
        </w:rPr>
        <w:lastRenderedPageBreak/>
        <w:t xml:space="preserve">Утверждена </w:t>
      </w:r>
    </w:p>
    <w:p w:rsidR="00597189" w:rsidRPr="0058419B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100"/>
        <w:jc w:val="right"/>
        <w:rPr>
          <w:sz w:val="26"/>
          <w:szCs w:val="26"/>
          <w:lang w:eastAsia="ru-RU"/>
        </w:rPr>
      </w:pPr>
      <w:r w:rsidRPr="0058419B">
        <w:rPr>
          <w:sz w:val="26"/>
          <w:szCs w:val="26"/>
          <w:lang w:eastAsia="ru-RU"/>
        </w:rPr>
        <w:t>постановлением администрации</w:t>
      </w:r>
    </w:p>
    <w:p w:rsidR="00597189" w:rsidRPr="0058419B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100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Кирсановс</w:t>
      </w:r>
      <w:r w:rsidRPr="0058419B">
        <w:rPr>
          <w:sz w:val="26"/>
          <w:szCs w:val="26"/>
          <w:lang w:eastAsia="ru-RU"/>
        </w:rPr>
        <w:t xml:space="preserve">кого сельского поселения Грибановского  муниципального  района </w:t>
      </w:r>
    </w:p>
    <w:p w:rsidR="00597189" w:rsidRPr="0058419B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100"/>
        <w:jc w:val="right"/>
        <w:rPr>
          <w:sz w:val="26"/>
          <w:szCs w:val="26"/>
          <w:lang w:eastAsia="ru-RU"/>
        </w:rPr>
      </w:pPr>
      <w:r w:rsidRPr="0058419B">
        <w:rPr>
          <w:sz w:val="26"/>
          <w:szCs w:val="26"/>
          <w:lang w:eastAsia="ru-RU"/>
        </w:rPr>
        <w:t>Воронежской области</w:t>
      </w:r>
    </w:p>
    <w:p w:rsidR="00597189" w:rsidRPr="0058419B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100"/>
        <w:jc w:val="right"/>
        <w:rPr>
          <w:sz w:val="26"/>
          <w:szCs w:val="26"/>
          <w:lang w:eastAsia="ru-RU"/>
        </w:rPr>
      </w:pPr>
      <w:r w:rsidRPr="00BC64E9">
        <w:rPr>
          <w:sz w:val="26"/>
          <w:szCs w:val="26"/>
          <w:lang w:eastAsia="ru-RU"/>
        </w:rPr>
        <w:t xml:space="preserve">от  </w:t>
      </w:r>
      <w:r w:rsidR="00BC64E9">
        <w:rPr>
          <w:sz w:val="26"/>
          <w:szCs w:val="26"/>
          <w:lang w:eastAsia="ru-RU"/>
        </w:rPr>
        <w:t>0</w:t>
      </w:r>
      <w:r w:rsidR="003770B5" w:rsidRPr="00BC64E9">
        <w:rPr>
          <w:sz w:val="26"/>
          <w:szCs w:val="26"/>
          <w:lang w:eastAsia="ru-RU"/>
        </w:rPr>
        <w:t>3</w:t>
      </w:r>
      <w:r w:rsidR="00BB575A" w:rsidRPr="00BC64E9">
        <w:rPr>
          <w:sz w:val="26"/>
          <w:szCs w:val="26"/>
          <w:lang w:eastAsia="ru-RU"/>
        </w:rPr>
        <w:t>.0</w:t>
      </w:r>
      <w:r w:rsidR="00BC64E9">
        <w:rPr>
          <w:sz w:val="26"/>
          <w:szCs w:val="26"/>
          <w:lang w:eastAsia="ru-RU"/>
        </w:rPr>
        <w:t>2</w:t>
      </w:r>
      <w:r w:rsidR="00BB575A" w:rsidRPr="00BC64E9">
        <w:rPr>
          <w:sz w:val="26"/>
          <w:szCs w:val="26"/>
          <w:lang w:eastAsia="ru-RU"/>
        </w:rPr>
        <w:t>.</w:t>
      </w:r>
      <w:r w:rsidRPr="00BC64E9">
        <w:rPr>
          <w:sz w:val="26"/>
          <w:szCs w:val="26"/>
          <w:lang w:eastAsia="ru-RU"/>
        </w:rPr>
        <w:t>20</w:t>
      </w:r>
      <w:r w:rsidR="00CA6A20" w:rsidRPr="00BC64E9">
        <w:rPr>
          <w:sz w:val="26"/>
          <w:szCs w:val="26"/>
          <w:lang w:eastAsia="ru-RU"/>
        </w:rPr>
        <w:t>2</w:t>
      </w:r>
      <w:r w:rsidR="00BC64E9">
        <w:rPr>
          <w:sz w:val="26"/>
          <w:szCs w:val="26"/>
          <w:lang w:eastAsia="ru-RU"/>
        </w:rPr>
        <w:t>5</w:t>
      </w:r>
      <w:r w:rsidRPr="00BC64E9">
        <w:rPr>
          <w:sz w:val="26"/>
          <w:szCs w:val="26"/>
          <w:lang w:eastAsia="ru-RU"/>
        </w:rPr>
        <w:t>г.  №</w:t>
      </w:r>
      <w:r w:rsidR="00BC64E9" w:rsidRPr="00BC64E9">
        <w:rPr>
          <w:sz w:val="26"/>
          <w:szCs w:val="26"/>
          <w:lang w:eastAsia="ru-RU"/>
        </w:rPr>
        <w:t>2</w:t>
      </w:r>
      <w:r w:rsidRPr="0058419B">
        <w:rPr>
          <w:sz w:val="26"/>
          <w:szCs w:val="26"/>
          <w:lang w:eastAsia="ru-RU"/>
        </w:rPr>
        <w:t xml:space="preserve"> </w:t>
      </w:r>
    </w:p>
    <w:p w:rsidR="00597189" w:rsidRPr="0058419B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100"/>
        <w:rPr>
          <w:sz w:val="26"/>
          <w:szCs w:val="26"/>
          <w:lang w:eastAsia="ru-RU"/>
        </w:rPr>
      </w:pPr>
      <w:r w:rsidRPr="0058419B">
        <w:rPr>
          <w:sz w:val="26"/>
          <w:szCs w:val="26"/>
          <w:lang w:eastAsia="ru-RU"/>
        </w:rPr>
        <w:t xml:space="preserve">          </w:t>
      </w:r>
    </w:p>
    <w:p w:rsidR="00597189" w:rsidRPr="0058419B" w:rsidRDefault="00597189" w:rsidP="00597189">
      <w:pPr>
        <w:pStyle w:val="12"/>
        <w:ind w:left="4820"/>
      </w:pPr>
    </w:p>
    <w:p w:rsidR="00597189" w:rsidRPr="0058419B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highlight w:val="yellow"/>
          <w:lang w:eastAsia="ru-RU"/>
        </w:rPr>
      </w:pPr>
    </w:p>
    <w:p w:rsidR="00597189" w:rsidRPr="0058419B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highlight w:val="yellow"/>
          <w:lang w:eastAsia="ru-RU"/>
        </w:rPr>
      </w:pPr>
    </w:p>
    <w:p w:rsidR="00597189" w:rsidRPr="0058419B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highlight w:val="yellow"/>
          <w:lang w:eastAsia="ru-RU"/>
        </w:rPr>
      </w:pPr>
    </w:p>
    <w:p w:rsidR="00597189" w:rsidRPr="0058419B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highlight w:val="yellow"/>
          <w:lang w:eastAsia="ru-RU"/>
        </w:rPr>
      </w:pPr>
    </w:p>
    <w:p w:rsidR="00597189" w:rsidRPr="0058419B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highlight w:val="yellow"/>
          <w:lang w:eastAsia="ru-RU"/>
        </w:rPr>
      </w:pPr>
    </w:p>
    <w:p w:rsidR="00597189" w:rsidRPr="0058419B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highlight w:val="yellow"/>
          <w:lang w:eastAsia="ru-RU"/>
        </w:rPr>
      </w:pPr>
    </w:p>
    <w:p w:rsidR="00597189" w:rsidRPr="0058419B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lang w:eastAsia="ru-RU"/>
        </w:rPr>
      </w:pPr>
    </w:p>
    <w:p w:rsidR="00597189" w:rsidRPr="0058419B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b/>
          <w:bCs/>
          <w:sz w:val="36"/>
          <w:szCs w:val="36"/>
          <w:lang w:eastAsia="ru-RU"/>
        </w:rPr>
      </w:pPr>
      <w:r w:rsidRPr="0058419B">
        <w:rPr>
          <w:b/>
          <w:bCs/>
          <w:sz w:val="36"/>
          <w:szCs w:val="36"/>
          <w:lang w:eastAsia="ru-RU"/>
        </w:rPr>
        <w:t>МУНИЦИПАЛЬНАЯ ПРОГРАММА</w:t>
      </w:r>
    </w:p>
    <w:p w:rsidR="00597189" w:rsidRPr="0058419B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sz w:val="40"/>
          <w:szCs w:val="40"/>
          <w:lang w:eastAsia="ru-RU"/>
        </w:rPr>
      </w:pPr>
      <w:r>
        <w:rPr>
          <w:sz w:val="40"/>
          <w:szCs w:val="40"/>
          <w:lang w:eastAsia="ru-RU"/>
        </w:rPr>
        <w:t>Кирсановского сельского</w:t>
      </w:r>
      <w:r w:rsidRPr="0058419B">
        <w:rPr>
          <w:sz w:val="40"/>
          <w:szCs w:val="40"/>
          <w:lang w:eastAsia="ru-RU"/>
        </w:rPr>
        <w:t xml:space="preserve"> поселения Грибановского муниципального района Воронежской области</w:t>
      </w:r>
    </w:p>
    <w:p w:rsidR="00597189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b/>
          <w:bCs/>
          <w:sz w:val="40"/>
          <w:szCs w:val="40"/>
          <w:lang w:eastAsia="ru-RU"/>
        </w:rPr>
      </w:pPr>
      <w:r w:rsidRPr="0058419B">
        <w:rPr>
          <w:b/>
          <w:bCs/>
          <w:sz w:val="40"/>
          <w:szCs w:val="40"/>
          <w:lang w:eastAsia="ru-RU"/>
        </w:rPr>
        <w:t xml:space="preserve">«Развитие и поддержка малого и среднего предпринимательства в </w:t>
      </w:r>
      <w:r>
        <w:rPr>
          <w:b/>
          <w:bCs/>
          <w:sz w:val="40"/>
          <w:szCs w:val="40"/>
          <w:lang w:eastAsia="ru-RU"/>
        </w:rPr>
        <w:t>Кирсановс</w:t>
      </w:r>
      <w:r w:rsidRPr="0058419B">
        <w:rPr>
          <w:b/>
          <w:bCs/>
          <w:sz w:val="40"/>
          <w:szCs w:val="40"/>
          <w:lang w:eastAsia="ru-RU"/>
        </w:rPr>
        <w:t xml:space="preserve">ком сельском  поселении Грибановского муниципального </w:t>
      </w:r>
    </w:p>
    <w:p w:rsidR="00597189" w:rsidRPr="0058419B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b/>
          <w:bCs/>
          <w:sz w:val="40"/>
          <w:szCs w:val="40"/>
          <w:lang w:eastAsia="ru-RU"/>
        </w:rPr>
      </w:pPr>
      <w:r w:rsidRPr="0058419B">
        <w:rPr>
          <w:b/>
          <w:bCs/>
          <w:sz w:val="40"/>
          <w:szCs w:val="40"/>
          <w:lang w:eastAsia="ru-RU"/>
        </w:rPr>
        <w:t>района»</w:t>
      </w:r>
    </w:p>
    <w:p w:rsidR="00597189" w:rsidRPr="0058419B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b/>
          <w:bCs/>
          <w:sz w:val="40"/>
          <w:szCs w:val="40"/>
          <w:lang w:eastAsia="ru-RU"/>
        </w:rPr>
      </w:pPr>
      <w:r w:rsidRPr="0058419B">
        <w:rPr>
          <w:b/>
          <w:bCs/>
          <w:sz w:val="40"/>
          <w:szCs w:val="40"/>
          <w:lang w:eastAsia="ru-RU"/>
        </w:rPr>
        <w:t>на 20</w:t>
      </w:r>
      <w:r w:rsidR="00CA6A20">
        <w:rPr>
          <w:b/>
          <w:bCs/>
          <w:sz w:val="40"/>
          <w:szCs w:val="40"/>
          <w:lang w:eastAsia="ru-RU"/>
        </w:rPr>
        <w:t>2</w:t>
      </w:r>
      <w:r w:rsidRPr="0058419B">
        <w:rPr>
          <w:b/>
          <w:bCs/>
          <w:sz w:val="40"/>
          <w:szCs w:val="40"/>
          <w:lang w:eastAsia="ru-RU"/>
        </w:rPr>
        <w:t>1-202</w:t>
      </w:r>
      <w:r w:rsidR="00CA6A20">
        <w:rPr>
          <w:b/>
          <w:bCs/>
          <w:sz w:val="40"/>
          <w:szCs w:val="40"/>
          <w:lang w:eastAsia="ru-RU"/>
        </w:rPr>
        <w:t>5</w:t>
      </w:r>
      <w:r w:rsidRPr="0058419B">
        <w:rPr>
          <w:b/>
          <w:bCs/>
          <w:sz w:val="40"/>
          <w:szCs w:val="40"/>
          <w:lang w:eastAsia="ru-RU"/>
        </w:rPr>
        <w:t xml:space="preserve"> гг.</w:t>
      </w:r>
    </w:p>
    <w:p w:rsidR="00597189" w:rsidRPr="0058419B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b/>
          <w:bCs/>
          <w:sz w:val="40"/>
          <w:szCs w:val="40"/>
          <w:lang w:eastAsia="ru-RU"/>
        </w:rPr>
      </w:pPr>
    </w:p>
    <w:p w:rsidR="00597189" w:rsidRPr="0058419B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b/>
          <w:bCs/>
          <w:lang w:eastAsia="ru-RU"/>
        </w:rPr>
      </w:pPr>
    </w:p>
    <w:p w:rsidR="00597189" w:rsidRPr="0058419B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b/>
          <w:bCs/>
          <w:lang w:eastAsia="ru-RU"/>
        </w:rPr>
      </w:pPr>
    </w:p>
    <w:p w:rsidR="00597189" w:rsidRPr="0058419B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b/>
          <w:bCs/>
          <w:lang w:eastAsia="ru-RU"/>
        </w:rPr>
      </w:pPr>
    </w:p>
    <w:p w:rsidR="00597189" w:rsidRPr="0058419B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b/>
          <w:bCs/>
          <w:lang w:eastAsia="ru-RU"/>
        </w:rPr>
      </w:pPr>
    </w:p>
    <w:p w:rsidR="00597189" w:rsidRPr="0058419B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b/>
          <w:bCs/>
          <w:lang w:eastAsia="ru-RU"/>
        </w:rPr>
      </w:pPr>
    </w:p>
    <w:p w:rsidR="00597189" w:rsidRPr="0058419B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b/>
          <w:bCs/>
          <w:lang w:eastAsia="ru-RU"/>
        </w:rPr>
      </w:pPr>
    </w:p>
    <w:p w:rsidR="00597189" w:rsidRPr="0058419B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b/>
          <w:bCs/>
          <w:lang w:eastAsia="ru-RU"/>
        </w:rPr>
      </w:pPr>
    </w:p>
    <w:p w:rsidR="00597189" w:rsidRPr="0058419B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b/>
          <w:bCs/>
          <w:lang w:eastAsia="ru-RU"/>
        </w:rPr>
      </w:pPr>
    </w:p>
    <w:p w:rsidR="00597189" w:rsidRPr="0058419B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b/>
          <w:bCs/>
          <w:lang w:eastAsia="ru-RU"/>
        </w:rPr>
      </w:pPr>
    </w:p>
    <w:p w:rsidR="00597189" w:rsidRPr="0058419B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b/>
          <w:bCs/>
          <w:lang w:eastAsia="ru-RU"/>
        </w:rPr>
      </w:pPr>
    </w:p>
    <w:p w:rsidR="00597189" w:rsidRPr="0058419B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b/>
          <w:bCs/>
          <w:lang w:eastAsia="ru-RU"/>
        </w:rPr>
      </w:pPr>
    </w:p>
    <w:p w:rsidR="00597189" w:rsidRPr="0058419B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b/>
          <w:bCs/>
          <w:lang w:eastAsia="ru-RU"/>
        </w:rPr>
      </w:pPr>
    </w:p>
    <w:p w:rsidR="00597189" w:rsidRPr="0058419B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b/>
          <w:bCs/>
          <w:lang w:eastAsia="ru-RU"/>
        </w:rPr>
      </w:pPr>
    </w:p>
    <w:p w:rsidR="00597189" w:rsidRPr="0058419B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b/>
          <w:bCs/>
          <w:lang w:eastAsia="ru-RU"/>
        </w:rPr>
      </w:pPr>
    </w:p>
    <w:p w:rsidR="00597189" w:rsidRPr="0058419B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b/>
          <w:bCs/>
          <w:lang w:eastAsia="ru-RU"/>
        </w:rPr>
      </w:pPr>
    </w:p>
    <w:p w:rsidR="00597189" w:rsidRPr="0058419B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b/>
          <w:bCs/>
          <w:lang w:eastAsia="ru-RU"/>
        </w:rPr>
      </w:pPr>
    </w:p>
    <w:p w:rsidR="00597189" w:rsidRPr="0058419B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b/>
          <w:bCs/>
          <w:lang w:eastAsia="ru-RU"/>
        </w:rPr>
      </w:pPr>
    </w:p>
    <w:p w:rsidR="00597189" w:rsidRPr="0058419B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b/>
          <w:bCs/>
          <w:lang w:eastAsia="ru-RU"/>
        </w:rPr>
        <w:sectPr w:rsidR="00597189" w:rsidRPr="0058419B" w:rsidSect="00CA6A20">
          <w:footnotePr>
            <w:pos w:val="beneathText"/>
          </w:footnotePr>
          <w:pgSz w:w="11905" w:h="16837"/>
          <w:pgMar w:top="1134" w:right="851" w:bottom="1134" w:left="1701" w:header="720" w:footer="720" w:gutter="0"/>
          <w:pgNumType w:start="2"/>
          <w:cols w:space="720"/>
          <w:docGrid w:linePitch="360"/>
        </w:sectPr>
      </w:pPr>
      <w:r w:rsidRPr="0058419B">
        <w:rPr>
          <w:b/>
          <w:bCs/>
          <w:lang w:eastAsia="ru-RU"/>
        </w:rPr>
        <w:t>20</w:t>
      </w:r>
      <w:r w:rsidR="00CA6A20">
        <w:rPr>
          <w:b/>
          <w:bCs/>
          <w:lang w:eastAsia="ru-RU"/>
        </w:rPr>
        <w:t>2</w:t>
      </w:r>
      <w:r w:rsidR="00021EB8">
        <w:rPr>
          <w:b/>
          <w:bCs/>
          <w:lang w:eastAsia="ru-RU"/>
        </w:rPr>
        <w:t>5</w:t>
      </w:r>
      <w:r w:rsidRPr="0058419B">
        <w:rPr>
          <w:b/>
          <w:bCs/>
          <w:lang w:eastAsia="ru-RU"/>
        </w:rPr>
        <w:t xml:space="preserve"> г.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b/>
          <w:bCs/>
          <w:lang w:eastAsia="ru-RU"/>
        </w:rPr>
      </w:pPr>
      <w:r w:rsidRPr="00ED6B71">
        <w:rPr>
          <w:b/>
          <w:bCs/>
          <w:lang w:eastAsia="ru-RU"/>
        </w:rPr>
        <w:lastRenderedPageBreak/>
        <w:t xml:space="preserve">ПАСПОРТ 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b/>
          <w:bCs/>
          <w:lang w:eastAsia="ru-RU"/>
        </w:rPr>
      </w:pPr>
      <w:r w:rsidRPr="00ED6B71">
        <w:rPr>
          <w:lang w:eastAsia="ru-RU"/>
        </w:rPr>
        <w:t>Муниципальной программы Кирсановского сельского поселения Грибановского муниципального района Воронежской области «Развитие и поддержка малого и среднего предпринимательства в Кирсановском сельском поселении Грибановског</w:t>
      </w:r>
      <w:r w:rsidR="00FA0CDD" w:rsidRPr="00ED6B71">
        <w:rPr>
          <w:lang w:eastAsia="ru-RU"/>
        </w:rPr>
        <w:t>о муниципального района» на 2021</w:t>
      </w:r>
      <w:r w:rsidRPr="00ED6B71">
        <w:rPr>
          <w:lang w:eastAsia="ru-RU"/>
        </w:rPr>
        <w:t>-202</w:t>
      </w:r>
      <w:r w:rsidR="00FA0CDD" w:rsidRPr="00ED6B71">
        <w:rPr>
          <w:lang w:eastAsia="ru-RU"/>
        </w:rPr>
        <w:t>5</w:t>
      </w:r>
      <w:r w:rsidRPr="00ED6B71">
        <w:rPr>
          <w:lang w:eastAsia="ru-RU"/>
        </w:rPr>
        <w:t>гг.</w:t>
      </w:r>
    </w:p>
    <w:tbl>
      <w:tblPr>
        <w:tblW w:w="9501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5957"/>
      </w:tblGrid>
      <w:tr w:rsidR="00597189" w:rsidRPr="00ED6B71" w:rsidTr="00CA6A20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Наименование муниципальной программы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«Развитие и поддержка малого и среднего предпринимательства в Кирсановском сельском поселении Грибановског</w:t>
            </w:r>
            <w:r w:rsidR="00CA6A20" w:rsidRPr="00ED6B71">
              <w:rPr>
                <w:lang w:eastAsia="ru-RU"/>
              </w:rPr>
              <w:t>о муниципального района» на 2021</w:t>
            </w:r>
            <w:r w:rsidRPr="00ED6B71">
              <w:rPr>
                <w:lang w:eastAsia="ru-RU"/>
              </w:rPr>
              <w:t>-202</w:t>
            </w:r>
            <w:r w:rsidR="00CA6A20" w:rsidRPr="00ED6B71">
              <w:rPr>
                <w:lang w:eastAsia="ru-RU"/>
              </w:rPr>
              <w:t>5</w:t>
            </w:r>
            <w:r w:rsidRPr="00ED6B71">
              <w:rPr>
                <w:lang w:eastAsia="ru-RU"/>
              </w:rPr>
              <w:t>гг.</w:t>
            </w:r>
          </w:p>
        </w:tc>
      </w:tr>
      <w:tr w:rsidR="00597189" w:rsidRPr="00ED6B71" w:rsidTr="00CA6A20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Администрация Кирсановского сельского поселения Грибановского муниципального района Воронежской области </w:t>
            </w:r>
          </w:p>
        </w:tc>
      </w:tr>
      <w:tr w:rsidR="00597189" w:rsidRPr="00ED6B71" w:rsidTr="00CA6A20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Исполнители муниципальной программы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Администрация Кирсановского сельского поселения Грибановского муниципального района Воронежской области</w:t>
            </w:r>
          </w:p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</w:p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</w:p>
        </w:tc>
      </w:tr>
      <w:tr w:rsidR="00597189" w:rsidRPr="00ED6B71" w:rsidTr="00CA6A20"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5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Администрация Кирсановского сельского поселения Грибановского муниципального района Воронежской области</w:t>
            </w:r>
          </w:p>
        </w:tc>
      </w:tr>
      <w:tr w:rsidR="00597189" w:rsidRPr="00ED6B71" w:rsidTr="00CA6A20">
        <w:trPr>
          <w:trHeight w:val="670"/>
        </w:trPr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Подпрограммы муниципальной программы и основные мероприятия</w:t>
            </w:r>
          </w:p>
        </w:tc>
        <w:tc>
          <w:tcPr>
            <w:tcW w:w="5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Подпрограмма № 1 «Развитие и поддержка малого и среднего предпринимательства»</w:t>
            </w:r>
          </w:p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br/>
              <w:t xml:space="preserve">Основное мероприятие: </w:t>
            </w:r>
          </w:p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Финансовое обеспечение мероприятий согласно Соглашению по передаче полномочий </w:t>
            </w:r>
          </w:p>
        </w:tc>
      </w:tr>
      <w:tr w:rsidR="00597189" w:rsidRPr="00ED6B71" w:rsidTr="00CA6A20"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Цель муниципальной                 программы</w:t>
            </w:r>
          </w:p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lang w:eastAsia="ru-RU"/>
              </w:rPr>
            </w:pPr>
          </w:p>
        </w:tc>
        <w:tc>
          <w:tcPr>
            <w:tcW w:w="5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Создание благоприятного предпринимательского климата и условий для ведения бизнеса.</w:t>
            </w:r>
          </w:p>
        </w:tc>
      </w:tr>
      <w:tr w:rsidR="00597189" w:rsidRPr="00ED6B71" w:rsidTr="00CA6A20"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Задачи муниципальной</w:t>
            </w:r>
          </w:p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программы</w:t>
            </w:r>
          </w:p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lang w:eastAsia="ru-RU"/>
              </w:rPr>
            </w:pPr>
          </w:p>
        </w:tc>
        <w:tc>
          <w:tcPr>
            <w:tcW w:w="5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1. Создание условий для привлечения инвестиций в развитие экономики района.</w:t>
            </w:r>
          </w:p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2. Повышение предпринимательской активности и развитие малого и среднего предпринимательства.</w:t>
            </w:r>
          </w:p>
        </w:tc>
      </w:tr>
      <w:tr w:rsidR="00597189" w:rsidRPr="00ED6B71" w:rsidTr="00CA6A20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Целевые индикаторы и показатели муниципальной программы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1. Объем расходов бюджета муниципального образования на развитие и поддержку малого и среднего предпринимательства в расчете на 1 жителя муниципального образования, руб. </w:t>
            </w:r>
          </w:p>
        </w:tc>
      </w:tr>
      <w:tr w:rsidR="00597189" w:rsidRPr="00ED6B71" w:rsidTr="00CA6A20"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5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Программа реализ</w:t>
            </w:r>
            <w:r w:rsidR="00CA6A20" w:rsidRPr="00ED6B71">
              <w:rPr>
                <w:lang w:eastAsia="ru-RU"/>
              </w:rPr>
              <w:t>уется в один этап в течение 2021</w:t>
            </w:r>
            <w:r w:rsidRPr="00ED6B71">
              <w:rPr>
                <w:lang w:eastAsia="ru-RU"/>
              </w:rPr>
              <w:t>-202</w:t>
            </w:r>
            <w:r w:rsidR="00CA6A20" w:rsidRPr="00ED6B71">
              <w:rPr>
                <w:lang w:eastAsia="ru-RU"/>
              </w:rPr>
              <w:t>5</w:t>
            </w:r>
            <w:r w:rsidRPr="00ED6B71">
              <w:rPr>
                <w:lang w:eastAsia="ru-RU"/>
              </w:rPr>
              <w:t xml:space="preserve"> гг.</w:t>
            </w:r>
          </w:p>
        </w:tc>
      </w:tr>
      <w:tr w:rsidR="00597189" w:rsidRPr="00ED6B71" w:rsidTr="00CA6A20"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Объемы и источники финансирования муниципальной программы, тыс. руб.</w:t>
            </w:r>
          </w:p>
        </w:tc>
        <w:tc>
          <w:tcPr>
            <w:tcW w:w="5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Всего –</w:t>
            </w:r>
            <w:r w:rsidR="00021EB8">
              <w:rPr>
                <w:lang w:eastAsia="ru-RU"/>
              </w:rPr>
              <w:t>11,6</w:t>
            </w:r>
            <w:r w:rsidRPr="00ED6B71">
              <w:rPr>
                <w:lang w:eastAsia="ru-RU"/>
              </w:rPr>
              <w:t xml:space="preserve"> тыс.руб., в том числе</w:t>
            </w:r>
          </w:p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из местного бюджета – </w:t>
            </w:r>
            <w:r w:rsidR="00021EB8">
              <w:rPr>
                <w:lang w:eastAsia="ru-RU"/>
              </w:rPr>
              <w:t>11,6</w:t>
            </w:r>
            <w:r w:rsidRPr="00ED6B71">
              <w:rPr>
                <w:lang w:eastAsia="ru-RU"/>
              </w:rPr>
              <w:t xml:space="preserve"> тыс.руб.;</w:t>
            </w:r>
          </w:p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в том числе по годам реализации:</w:t>
            </w:r>
          </w:p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</w:p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20</w:t>
            </w:r>
            <w:r w:rsidR="00CA6A20" w:rsidRPr="00ED6B71">
              <w:rPr>
                <w:lang w:eastAsia="ru-RU"/>
              </w:rPr>
              <w:t>2</w:t>
            </w:r>
            <w:r w:rsidRPr="00ED6B71">
              <w:rPr>
                <w:lang w:eastAsia="ru-RU"/>
              </w:rPr>
              <w:t xml:space="preserve">1г. – </w:t>
            </w:r>
            <w:r w:rsidR="00CA6A20" w:rsidRPr="00ED6B71">
              <w:rPr>
                <w:lang w:eastAsia="ru-RU"/>
              </w:rPr>
              <w:t>3,5</w:t>
            </w:r>
            <w:r w:rsidRPr="00ED6B71">
              <w:rPr>
                <w:lang w:eastAsia="ru-RU"/>
              </w:rPr>
              <w:t xml:space="preserve"> тыс.руб.;</w:t>
            </w:r>
          </w:p>
          <w:p w:rsidR="00597189" w:rsidRPr="00ED6B71" w:rsidRDefault="00CA6A2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2022</w:t>
            </w:r>
            <w:r w:rsidR="00597189" w:rsidRPr="00ED6B71">
              <w:rPr>
                <w:lang w:eastAsia="ru-RU"/>
              </w:rPr>
              <w:t>г. – 3,</w:t>
            </w:r>
            <w:r w:rsidR="00621F72">
              <w:rPr>
                <w:lang w:eastAsia="ru-RU"/>
              </w:rPr>
              <w:t>4</w:t>
            </w:r>
            <w:r w:rsidR="00597189" w:rsidRPr="00ED6B71">
              <w:rPr>
                <w:lang w:eastAsia="ru-RU"/>
              </w:rPr>
              <w:t xml:space="preserve"> тыс.руб.;</w:t>
            </w:r>
          </w:p>
          <w:p w:rsidR="00597189" w:rsidRPr="00ED6B71" w:rsidRDefault="00CA6A2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2023</w:t>
            </w:r>
            <w:r w:rsidR="00597189" w:rsidRPr="00ED6B71">
              <w:rPr>
                <w:lang w:eastAsia="ru-RU"/>
              </w:rPr>
              <w:t>г. –</w:t>
            </w:r>
            <w:r w:rsidRPr="00ED6B71">
              <w:rPr>
                <w:lang w:eastAsia="ru-RU"/>
              </w:rPr>
              <w:t xml:space="preserve"> </w:t>
            </w:r>
            <w:r w:rsidR="00621F72">
              <w:rPr>
                <w:lang w:eastAsia="ru-RU"/>
              </w:rPr>
              <w:t>1,6</w:t>
            </w:r>
            <w:r w:rsidR="00597189" w:rsidRPr="00ED6B71">
              <w:rPr>
                <w:lang w:eastAsia="ru-RU"/>
              </w:rPr>
              <w:t xml:space="preserve"> тыс.руб.;</w:t>
            </w:r>
          </w:p>
          <w:p w:rsidR="00597189" w:rsidRPr="00ED6B71" w:rsidRDefault="00CA6A2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2024</w:t>
            </w:r>
            <w:r w:rsidR="00597189" w:rsidRPr="00ED6B71">
              <w:rPr>
                <w:lang w:eastAsia="ru-RU"/>
              </w:rPr>
              <w:t xml:space="preserve">г. – </w:t>
            </w:r>
            <w:r w:rsidR="00EA6899">
              <w:rPr>
                <w:lang w:eastAsia="ru-RU"/>
              </w:rPr>
              <w:t>1,6</w:t>
            </w:r>
            <w:r w:rsidR="00597189" w:rsidRPr="00ED6B71">
              <w:rPr>
                <w:lang w:eastAsia="ru-RU"/>
              </w:rPr>
              <w:t xml:space="preserve"> тыс.руб.;</w:t>
            </w:r>
          </w:p>
          <w:p w:rsidR="00597189" w:rsidRPr="00ED6B71" w:rsidRDefault="00CA6A2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2025</w:t>
            </w:r>
            <w:r w:rsidR="00597189" w:rsidRPr="00ED6B71">
              <w:rPr>
                <w:lang w:eastAsia="ru-RU"/>
              </w:rPr>
              <w:t xml:space="preserve">г. – </w:t>
            </w:r>
            <w:r w:rsidR="00021EB8">
              <w:rPr>
                <w:lang w:eastAsia="ru-RU"/>
              </w:rPr>
              <w:t>1,5</w:t>
            </w:r>
            <w:r w:rsidR="00597189" w:rsidRPr="00ED6B71">
              <w:rPr>
                <w:lang w:eastAsia="ru-RU"/>
              </w:rPr>
              <w:t xml:space="preserve"> тыс.руб.;</w:t>
            </w:r>
          </w:p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</w:p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Подпрограмма № 1 «Развитие и поддержка малого и среднего предпринимательства»</w:t>
            </w:r>
          </w:p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lang w:eastAsia="ru-RU"/>
              </w:rPr>
            </w:pPr>
          </w:p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lastRenderedPageBreak/>
              <w:t>Всего –</w:t>
            </w:r>
            <w:r w:rsidR="00021EB8">
              <w:rPr>
                <w:lang w:eastAsia="ru-RU"/>
              </w:rPr>
              <w:t>11,6</w:t>
            </w:r>
            <w:r w:rsidRPr="00ED6B71">
              <w:rPr>
                <w:lang w:eastAsia="ru-RU"/>
              </w:rPr>
              <w:t>тыс.руб., в том числе</w:t>
            </w:r>
          </w:p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из местного бюджета –</w:t>
            </w:r>
            <w:r w:rsidR="00021EB8">
              <w:rPr>
                <w:lang w:eastAsia="ru-RU"/>
              </w:rPr>
              <w:t>11,6</w:t>
            </w:r>
            <w:r w:rsidR="009A11E0" w:rsidRPr="00ED6B71">
              <w:rPr>
                <w:lang w:eastAsia="ru-RU"/>
              </w:rPr>
              <w:t xml:space="preserve"> </w:t>
            </w:r>
            <w:r w:rsidRPr="00ED6B71">
              <w:rPr>
                <w:lang w:eastAsia="ru-RU"/>
              </w:rPr>
              <w:t>тыс.руб.;</w:t>
            </w:r>
          </w:p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в том числе по годам реализации:</w:t>
            </w:r>
          </w:p>
          <w:p w:rsidR="00CA6A20" w:rsidRPr="00ED6B71" w:rsidRDefault="00CA6A2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</w:p>
          <w:p w:rsidR="00CA6A20" w:rsidRPr="00ED6B71" w:rsidRDefault="00CA6A2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2021г. – 3,5 тыс.руб.;</w:t>
            </w:r>
          </w:p>
          <w:p w:rsidR="00CA6A20" w:rsidRPr="00ED6B71" w:rsidRDefault="00CA6A2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2022г. – 3,</w:t>
            </w:r>
            <w:r w:rsidR="00326473">
              <w:rPr>
                <w:lang w:eastAsia="ru-RU"/>
              </w:rPr>
              <w:t>4</w:t>
            </w:r>
            <w:r w:rsidRPr="00ED6B71">
              <w:rPr>
                <w:lang w:eastAsia="ru-RU"/>
              </w:rPr>
              <w:t xml:space="preserve"> тыс.руб.;</w:t>
            </w:r>
          </w:p>
          <w:p w:rsidR="00CA6A20" w:rsidRPr="00ED6B71" w:rsidRDefault="00CA6A2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2023г. – </w:t>
            </w:r>
            <w:r w:rsidR="00326473">
              <w:rPr>
                <w:lang w:eastAsia="ru-RU"/>
              </w:rPr>
              <w:t>1,6</w:t>
            </w:r>
            <w:r w:rsidRPr="00ED6B71">
              <w:rPr>
                <w:lang w:eastAsia="ru-RU"/>
              </w:rPr>
              <w:t xml:space="preserve"> тыс.руб.;</w:t>
            </w:r>
          </w:p>
          <w:p w:rsidR="00CA6A20" w:rsidRPr="00ED6B71" w:rsidRDefault="00CA6A2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2024г. – </w:t>
            </w:r>
            <w:r w:rsidR="00EA6899">
              <w:rPr>
                <w:lang w:eastAsia="ru-RU"/>
              </w:rPr>
              <w:t>1,6</w:t>
            </w:r>
            <w:r w:rsidRPr="00ED6B71">
              <w:rPr>
                <w:lang w:eastAsia="ru-RU"/>
              </w:rPr>
              <w:t xml:space="preserve"> тыс.руб.;</w:t>
            </w:r>
          </w:p>
          <w:p w:rsidR="00CA6A20" w:rsidRPr="00ED6B71" w:rsidRDefault="00CA6A2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2025г. – </w:t>
            </w:r>
            <w:r w:rsidR="00021EB8">
              <w:rPr>
                <w:lang w:eastAsia="ru-RU"/>
              </w:rPr>
              <w:t>1,5</w:t>
            </w:r>
            <w:r w:rsidRPr="00ED6B71">
              <w:rPr>
                <w:lang w:eastAsia="ru-RU"/>
              </w:rPr>
              <w:t>тыс.руб.;</w:t>
            </w:r>
          </w:p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</w:p>
        </w:tc>
      </w:tr>
      <w:tr w:rsidR="00597189" w:rsidRPr="00ED6B71" w:rsidTr="00CA6A20"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ind w:firstLine="73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- насыщение потребительского рынка товарами и услугами, удовлетворение потребительского спроса населения.</w:t>
            </w:r>
          </w:p>
        </w:tc>
      </w:tr>
    </w:tbl>
    <w:p w:rsidR="007D7FD1" w:rsidRPr="00ED6B71" w:rsidRDefault="007D7FD1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highlight w:val="yellow"/>
          <w:lang w:eastAsia="ru-RU"/>
        </w:rPr>
      </w:pPr>
    </w:p>
    <w:p w:rsidR="007D7FD1" w:rsidRPr="00ED6B71" w:rsidRDefault="007D7FD1" w:rsidP="007D7FD1">
      <w:pPr>
        <w:rPr>
          <w:highlight w:val="yellow"/>
          <w:lang w:eastAsia="ru-RU"/>
        </w:rPr>
      </w:pPr>
    </w:p>
    <w:p w:rsidR="007D7FD1" w:rsidRPr="00ED6B71" w:rsidRDefault="007D7FD1" w:rsidP="007D7FD1">
      <w:pPr>
        <w:rPr>
          <w:highlight w:val="yellow"/>
          <w:lang w:eastAsia="ru-RU"/>
        </w:rPr>
      </w:pPr>
    </w:p>
    <w:p w:rsidR="00597189" w:rsidRPr="00ED6B71" w:rsidRDefault="00597189" w:rsidP="00597189">
      <w:pPr>
        <w:numPr>
          <w:ilvl w:val="0"/>
          <w:numId w:val="21"/>
        </w:numPr>
        <w:suppressAutoHyphens w:val="0"/>
        <w:autoSpaceDE w:val="0"/>
        <w:spacing w:before="0" w:after="0"/>
        <w:jc w:val="center"/>
        <w:rPr>
          <w:b/>
          <w:bCs/>
          <w:lang w:eastAsia="ru-RU"/>
        </w:rPr>
      </w:pPr>
      <w:r w:rsidRPr="00ED6B71">
        <w:rPr>
          <w:b/>
          <w:bCs/>
          <w:lang w:eastAsia="ru-RU"/>
        </w:rPr>
        <w:t>Общая характеристика сферы реализации муниципальной программы.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b/>
          <w:bCs/>
          <w:lang w:eastAsia="ru-RU"/>
        </w:rPr>
      </w:pP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both"/>
        <w:rPr>
          <w:lang w:eastAsia="ru-RU"/>
        </w:rPr>
      </w:pPr>
      <w:r w:rsidRPr="00ED6B71">
        <w:rPr>
          <w:lang w:eastAsia="ru-RU"/>
        </w:rPr>
        <w:t>Оказание содействия развитию муниципальных образований и местного самоуправления в Воронежской области основывается на положениях Конституции Российской Федерации, действующего  законодательства. Активное участие в достижении результатов реализации муниципальной программы предполагается со стороны органов местного самоуправления, институтов гражданского общества, граждан муниципальных образований Грибановского муниципального района Воронежской области.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both"/>
        <w:rPr>
          <w:lang w:eastAsia="ru-RU"/>
        </w:rPr>
      </w:pPr>
      <w:r w:rsidRPr="00ED6B71">
        <w:rPr>
          <w:lang w:eastAsia="ru-RU"/>
        </w:rPr>
        <w:t xml:space="preserve">Основной проблемой в развитии муниципальных образований района является низкий уровень финансовой обеспеченности муниципалитетов, недостаточный для решения вопросов местного значения, в связи с чем, принимаются меры по привлечению средств федерального, областного, местного  бюджетов, частных инвестиций. 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both"/>
        <w:rPr>
          <w:lang w:eastAsia="ru-RU"/>
        </w:rPr>
      </w:pPr>
      <w:r w:rsidRPr="00ED6B71">
        <w:rPr>
          <w:lang w:eastAsia="ru-RU"/>
        </w:rPr>
        <w:t xml:space="preserve">Проведенный анализ показывает, что муниципальные образования района  значительно отличаются по уровню социально-экономического развитию. Повышение уровня социально-экономического развития муниципальных образований и сокращение существующих различий является одним из ключевых приоритетов  политики в сфере развития муниципальных образований района. Основной задачей органов местного самоуправления  должно стать выявление и раскрытие потенциала развития каждого муниципального образования, с целью максимального использования имеющихся преимуществ и обеспечения динамичного социально-экономического развития муниципального образования. </w:t>
      </w:r>
    </w:p>
    <w:p w:rsidR="00597189" w:rsidRPr="00ED6B71" w:rsidRDefault="00597189" w:rsidP="00597189">
      <w:pPr>
        <w:pStyle w:val="aff2"/>
      </w:pPr>
      <w:r w:rsidRPr="00ED6B71">
        <w:t xml:space="preserve">Конституционные принципы организации деятельности органов государственной власти субъектов Российской Федерации и организации местного самоуправления в Российской Федерации раскрыты в федеральных законах: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от 6 октября 2003 г. № 131-ФЗ «Об общих принципах организации местного самоуправления в Российской Федерации». </w:t>
      </w:r>
    </w:p>
    <w:p w:rsidR="00597189" w:rsidRPr="00ED6B71" w:rsidRDefault="00597189" w:rsidP="00597189">
      <w:pPr>
        <w:pStyle w:val="aff2"/>
      </w:pPr>
      <w:r w:rsidRPr="00ED6B71">
        <w:t>Реализация муниципальной программы позволит повысить ответственность местных руководителей за социально-экономическое развитие муниципальных образований.</w:t>
      </w:r>
    </w:p>
    <w:p w:rsidR="00597189" w:rsidRPr="00ED6B71" w:rsidRDefault="00597189" w:rsidP="00597189">
      <w:pPr>
        <w:pStyle w:val="aff2"/>
        <w:ind w:firstLine="567"/>
      </w:pPr>
      <w:r w:rsidRPr="00ED6B71">
        <w:t xml:space="preserve">Значительное влияние на социально-экономическое развитие муниципальных образований оказывает деятельность органов местного самоуправления. При этом, по-прежнему, актуальными остаются вопросы законодательного регулирования объемов </w:t>
      </w:r>
      <w:r w:rsidRPr="00ED6B71">
        <w:lastRenderedPageBreak/>
        <w:t>полномочий органов местного самоуправления, укрепления финансовой самостоятельности муниципальных образований.</w:t>
      </w:r>
    </w:p>
    <w:p w:rsidR="00597189" w:rsidRPr="00ED6B71" w:rsidRDefault="00597189" w:rsidP="00597189">
      <w:pPr>
        <w:pStyle w:val="aff2"/>
        <w:ind w:firstLine="567"/>
      </w:pPr>
      <w:r w:rsidRPr="00ED6B71">
        <w:t>Эффективная система муниципального управления в сельском поселении  является одним из основных условий социально-экономического развития поселения.</w:t>
      </w:r>
    </w:p>
    <w:p w:rsidR="00597189" w:rsidRPr="00ED6B71" w:rsidRDefault="00597189" w:rsidP="00597189">
      <w:pPr>
        <w:pStyle w:val="aff2"/>
        <w:ind w:firstLine="567"/>
      </w:pPr>
    </w:p>
    <w:p w:rsidR="00597189" w:rsidRPr="00ED6B71" w:rsidRDefault="00597189" w:rsidP="00597189">
      <w:pPr>
        <w:widowControl w:val="0"/>
        <w:tabs>
          <w:tab w:val="left" w:pos="7500"/>
        </w:tabs>
        <w:suppressAutoHyphens w:val="0"/>
        <w:autoSpaceDE w:val="0"/>
        <w:autoSpaceDN w:val="0"/>
        <w:adjustRightInd w:val="0"/>
        <w:spacing w:before="0" w:after="0"/>
        <w:jc w:val="both"/>
        <w:rPr>
          <w:lang w:eastAsia="ru-RU"/>
        </w:rPr>
      </w:pPr>
      <w:r w:rsidRPr="00ED6B71">
        <w:rPr>
          <w:lang w:eastAsia="ru-RU"/>
        </w:rPr>
        <w:t xml:space="preserve">    На территории Кирсановского сельского поселения, где находятся два населенных  пункта : село Кирсановка и поселок </w:t>
      </w:r>
      <w:proofErr w:type="spellStart"/>
      <w:r w:rsidRPr="00ED6B71">
        <w:rPr>
          <w:lang w:eastAsia="ru-RU"/>
        </w:rPr>
        <w:t>Емельяновка</w:t>
      </w:r>
      <w:proofErr w:type="spellEnd"/>
      <w:r w:rsidRPr="00ED6B71">
        <w:rPr>
          <w:lang w:eastAsia="ru-RU"/>
        </w:rPr>
        <w:t xml:space="preserve">. Площадь территории поселения   составляет 8360 га, из них сельскохозяйственные угодий  в 6996 га с численностью населения </w:t>
      </w:r>
      <w:r w:rsidR="00161A1E" w:rsidRPr="00BC64E9">
        <w:rPr>
          <w:lang w:eastAsia="ru-RU"/>
        </w:rPr>
        <w:t>721</w:t>
      </w:r>
      <w:r w:rsidRPr="00BC64E9">
        <w:rPr>
          <w:lang w:eastAsia="ru-RU"/>
        </w:rPr>
        <w:t xml:space="preserve"> человек на 01.01.20</w:t>
      </w:r>
      <w:r w:rsidR="009A11E0" w:rsidRPr="00BC64E9">
        <w:rPr>
          <w:lang w:eastAsia="ru-RU"/>
        </w:rPr>
        <w:t>2</w:t>
      </w:r>
      <w:r w:rsidR="00BC64E9">
        <w:rPr>
          <w:lang w:eastAsia="ru-RU"/>
        </w:rPr>
        <w:t>5</w:t>
      </w:r>
      <w:r w:rsidR="009A11E0" w:rsidRPr="00BC64E9">
        <w:rPr>
          <w:lang w:eastAsia="ru-RU"/>
        </w:rPr>
        <w:t xml:space="preserve"> г.  </w:t>
      </w:r>
      <w:r w:rsidR="00EA6899" w:rsidRPr="00BC64E9">
        <w:rPr>
          <w:lang w:eastAsia="ru-RU"/>
        </w:rPr>
        <w:t>690</w:t>
      </w:r>
      <w:r w:rsidR="009A11E0" w:rsidRPr="00BC64E9">
        <w:rPr>
          <w:lang w:eastAsia="ru-RU"/>
        </w:rPr>
        <w:t xml:space="preserve"> село Кирсановка, 31</w:t>
      </w:r>
      <w:r w:rsidRPr="00ED6B71">
        <w:rPr>
          <w:lang w:eastAsia="ru-RU"/>
        </w:rPr>
        <w:t xml:space="preserve">– поселок </w:t>
      </w:r>
      <w:proofErr w:type="spellStart"/>
      <w:r w:rsidRPr="00ED6B71">
        <w:rPr>
          <w:lang w:eastAsia="ru-RU"/>
        </w:rPr>
        <w:t>Емельяновка</w:t>
      </w:r>
      <w:proofErr w:type="spellEnd"/>
      <w:r w:rsidRPr="00ED6B71">
        <w:rPr>
          <w:lang w:eastAsia="ru-RU"/>
        </w:rPr>
        <w:t>.</w:t>
      </w:r>
    </w:p>
    <w:p w:rsidR="00597189" w:rsidRPr="00ED6B71" w:rsidRDefault="00597189" w:rsidP="00597189">
      <w:pPr>
        <w:widowControl w:val="0"/>
        <w:tabs>
          <w:tab w:val="left" w:pos="7500"/>
        </w:tabs>
        <w:suppressAutoHyphens w:val="0"/>
        <w:autoSpaceDE w:val="0"/>
        <w:autoSpaceDN w:val="0"/>
        <w:adjustRightInd w:val="0"/>
        <w:spacing w:before="0" w:after="0"/>
        <w:jc w:val="both"/>
        <w:rPr>
          <w:lang w:eastAsia="ru-RU"/>
        </w:rPr>
      </w:pPr>
      <w:r w:rsidRPr="00ED6B71">
        <w:rPr>
          <w:lang w:eastAsia="ru-RU"/>
        </w:rPr>
        <w:t xml:space="preserve">        Следовательно экономическую основу  поселения составляет производство сельскохозяйственной продукции. Площадь территории поселения   составляет 8360 га, из них сельскохозяйственные угодий  в 6996 га с численностью населения </w:t>
      </w:r>
      <w:r w:rsidR="00FA0CDD" w:rsidRPr="00ED6B71">
        <w:rPr>
          <w:lang w:eastAsia="ru-RU"/>
        </w:rPr>
        <w:t>765</w:t>
      </w:r>
      <w:r w:rsidRPr="00ED6B71">
        <w:rPr>
          <w:lang w:eastAsia="ru-RU"/>
        </w:rPr>
        <w:t xml:space="preserve"> человек на 01.01.20</w:t>
      </w:r>
      <w:r w:rsidR="009A11E0" w:rsidRPr="00ED6B71">
        <w:rPr>
          <w:lang w:eastAsia="ru-RU"/>
        </w:rPr>
        <w:t>2</w:t>
      </w:r>
      <w:r w:rsidR="00FA0CDD" w:rsidRPr="00ED6B71">
        <w:rPr>
          <w:lang w:eastAsia="ru-RU"/>
        </w:rPr>
        <w:t xml:space="preserve">1 г.  </w:t>
      </w:r>
      <w:r w:rsidRPr="00ED6B71">
        <w:rPr>
          <w:lang w:eastAsia="ru-RU"/>
        </w:rPr>
        <w:t>7</w:t>
      </w:r>
      <w:r w:rsidR="00FA0CDD" w:rsidRPr="00ED6B71">
        <w:rPr>
          <w:lang w:eastAsia="ru-RU"/>
        </w:rPr>
        <w:t>34</w:t>
      </w:r>
      <w:r w:rsidRPr="00ED6B71">
        <w:rPr>
          <w:lang w:eastAsia="ru-RU"/>
        </w:rPr>
        <w:t xml:space="preserve">  село Кирсановка, 3</w:t>
      </w:r>
      <w:r w:rsidR="009A11E0" w:rsidRPr="00ED6B71">
        <w:rPr>
          <w:lang w:eastAsia="ru-RU"/>
        </w:rPr>
        <w:t>1</w:t>
      </w:r>
      <w:r w:rsidRPr="00ED6B71">
        <w:rPr>
          <w:lang w:eastAsia="ru-RU"/>
        </w:rPr>
        <w:t xml:space="preserve"> – поселок </w:t>
      </w:r>
      <w:proofErr w:type="spellStart"/>
      <w:r w:rsidRPr="00ED6B71">
        <w:rPr>
          <w:lang w:eastAsia="ru-RU"/>
        </w:rPr>
        <w:t>Емельяновка</w:t>
      </w:r>
      <w:proofErr w:type="spellEnd"/>
      <w:r w:rsidRPr="00ED6B71">
        <w:rPr>
          <w:lang w:eastAsia="ru-RU"/>
        </w:rPr>
        <w:t>.</w:t>
      </w:r>
    </w:p>
    <w:p w:rsidR="00597189" w:rsidRPr="00ED6B71" w:rsidRDefault="00597189" w:rsidP="00597189">
      <w:pPr>
        <w:widowControl w:val="0"/>
        <w:tabs>
          <w:tab w:val="left" w:pos="7500"/>
        </w:tabs>
        <w:suppressAutoHyphens w:val="0"/>
        <w:autoSpaceDE w:val="0"/>
        <w:autoSpaceDN w:val="0"/>
        <w:adjustRightInd w:val="0"/>
        <w:spacing w:before="0" w:after="0"/>
        <w:jc w:val="both"/>
        <w:rPr>
          <w:lang w:eastAsia="ru-RU"/>
        </w:rPr>
      </w:pPr>
      <w:r w:rsidRPr="00ED6B71">
        <w:rPr>
          <w:lang w:eastAsia="ru-RU"/>
        </w:rPr>
        <w:t xml:space="preserve">      Площадь сельскохозяйственных угодий 6996  га,  наивысший показатель  в процентном  соотношении к общей площади в Грибановском районе.</w:t>
      </w:r>
    </w:p>
    <w:p w:rsidR="00597189" w:rsidRPr="00ED6B71" w:rsidRDefault="00597189" w:rsidP="00597189">
      <w:pPr>
        <w:pStyle w:val="aff2"/>
        <w:ind w:firstLine="0"/>
      </w:pPr>
      <w:r w:rsidRPr="00ED6B71">
        <w:rPr>
          <w:b/>
          <w:bCs/>
        </w:rPr>
        <w:t xml:space="preserve">       </w:t>
      </w:r>
      <w:r w:rsidRPr="00ED6B71">
        <w:t>Изложенное выше свидетельствует о необходимости данной Программы с целью повышения раскрытия потенциала в органах местного самоуправления поселения, соблюдения принципов единства требований к эффективности социально-экономического развития сельских поселений,  координации усилий всех заинтересованных сторон и эффективного использования бюджетных средств как стимул последующего развития.</w:t>
      </w:r>
    </w:p>
    <w:p w:rsidR="00597189" w:rsidRPr="00ED6B71" w:rsidRDefault="00597189" w:rsidP="00597189">
      <w:pPr>
        <w:pStyle w:val="aff2"/>
      </w:pPr>
      <w:r w:rsidRPr="00ED6B71">
        <w:t>Осуществление мероприятий муниципальной программы позволит создать необходимые условия для социально-экон</w:t>
      </w:r>
      <w:r w:rsidR="00EF0FEA" w:rsidRPr="00ED6B71">
        <w:t xml:space="preserve">омического развития Кирсановского сельского поселения </w:t>
      </w:r>
      <w:r w:rsidRPr="00ED6B71">
        <w:t xml:space="preserve">Грибановского муниципального района Воронежской области, окажет содействие в формировании положительного инвестиционного климата, привлекательного социального имиджа, а также созданию новых рабочих мест, </w:t>
      </w:r>
      <w:r w:rsidRPr="00ED6B71">
        <w:rPr>
          <w:lang w:eastAsia="ru-RU"/>
        </w:rPr>
        <w:t>снижение безработицы, обеспечение занятости молодежи, трудоустройство других социально незащищенных категорий населения; повышение благосостояния населения, снижение общей социальной напряженности в сельском поселении, насыщение потребительского рынка товарами и услугами, удовлетворение потребительского спроса населения.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both"/>
        <w:rPr>
          <w:lang w:eastAsia="ru-RU"/>
        </w:rPr>
      </w:pP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center"/>
        <w:rPr>
          <w:b/>
          <w:bCs/>
          <w:color w:val="000000"/>
          <w:lang w:eastAsia="ru-RU"/>
        </w:rPr>
      </w:pPr>
      <w:r w:rsidRPr="00ED6B71">
        <w:rPr>
          <w:b/>
          <w:bCs/>
          <w:color w:val="000000"/>
          <w:lang w:eastAsia="ru-RU"/>
        </w:rPr>
        <w:t>2. Приоритеты муниципальной политики в сфере реализации  муниципальной программы, цели, задачи и показатели (индикаторы) достижения целей решения задач, описание основных, ожидаемых конечных результатов муниципальной программы, сроков и этапов реализации муниципальной программы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center"/>
        <w:rPr>
          <w:b/>
          <w:bCs/>
          <w:color w:val="000000"/>
          <w:lang w:eastAsia="ru-RU"/>
        </w:rPr>
      </w:pPr>
      <w:r w:rsidRPr="00ED6B71">
        <w:rPr>
          <w:b/>
          <w:bCs/>
          <w:color w:val="000000"/>
          <w:lang w:eastAsia="ru-RU"/>
        </w:rPr>
        <w:t>2.1. Приоритеты муниципальной политики в сфере реализации муниципальной программы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center"/>
        <w:rPr>
          <w:b/>
          <w:bCs/>
          <w:color w:val="000000"/>
          <w:highlight w:val="yellow"/>
          <w:lang w:eastAsia="ru-RU"/>
        </w:rPr>
      </w:pP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both"/>
        <w:rPr>
          <w:lang w:eastAsia="ru-RU"/>
        </w:rPr>
      </w:pPr>
      <w:r w:rsidRPr="00ED6B71">
        <w:rPr>
          <w:lang w:eastAsia="ru-RU"/>
        </w:rPr>
        <w:t xml:space="preserve">Современное состояние экономики Кирсановского сельского поселения не отвечает его потенциальным возможностям. Решение задач дальнейшего экономического развития поселения требует тщательного отбора приоритетных задач и направлений повышения эффективности реального сектора экономики, формирования условий для привлечения инвестиций, создания и внедрения механизмов оказания государственной и муниципальной поддержки инвестиционной деятельности. Такой подход можно реализовать только на базе комплексного использования программно-целевых методов, стимулирования инвестиционной деятельности и формирования системы поддержки предпринимательства. В рамках программы предусмотрено выстраивание взаимоотношений бизнеса, власти и населения, которое предполагает невмешательство в деятельность предпринимателей, но при этом создание благоприятных условий для развития их деятельности и привлечения в экономику </w:t>
      </w:r>
      <w:r w:rsidRPr="00ED6B71">
        <w:rPr>
          <w:lang w:eastAsia="ru-RU"/>
        </w:rPr>
        <w:lastRenderedPageBreak/>
        <w:t xml:space="preserve">инвестиций. 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both"/>
        <w:rPr>
          <w:lang w:eastAsia="ru-RU"/>
        </w:rPr>
      </w:pPr>
      <w:r w:rsidRPr="00ED6B71">
        <w:rPr>
          <w:lang w:eastAsia="ru-RU"/>
        </w:rPr>
        <w:t>Программа предназначена для принятия управленческих решений, разработки конкретных механизмов поддержки инвестиционных проектов развития реального сектора экономики, социальной, общественной инфраструктур, повышения качества жизни населения поселения, повышение эффективности социально-экономического развития поселений района. Программа является нормативной основой текущего и перспективного планирования социально-экономического развития поселения.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both"/>
        <w:rPr>
          <w:lang w:eastAsia="ru-RU"/>
        </w:rPr>
      </w:pPr>
      <w:r w:rsidRPr="00ED6B71">
        <w:rPr>
          <w:lang w:eastAsia="ru-RU"/>
        </w:rPr>
        <w:t>В числе приоритетов определены следующие направления: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both"/>
        <w:rPr>
          <w:lang w:eastAsia="ru-RU"/>
        </w:rPr>
      </w:pPr>
      <w:r w:rsidRPr="00ED6B71">
        <w:rPr>
          <w:lang w:eastAsia="ru-RU"/>
        </w:rPr>
        <w:t xml:space="preserve">- поддержка и стимулирование социально-экономического развития поселений района; 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both"/>
        <w:rPr>
          <w:color w:val="000000"/>
          <w:lang w:eastAsia="ru-RU"/>
        </w:rPr>
      </w:pPr>
      <w:r w:rsidRPr="00ED6B71">
        <w:rPr>
          <w:color w:val="000000"/>
          <w:lang w:eastAsia="ru-RU"/>
        </w:rPr>
        <w:t>- совершенствование нормативной правовой базы, направленной на формирование системы поддержки инвесторов и развития предпринимательства на муниципальном уровне.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both"/>
        <w:rPr>
          <w:color w:val="000000"/>
          <w:highlight w:val="yellow"/>
          <w:lang w:eastAsia="ru-RU"/>
        </w:rPr>
      </w:pP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center"/>
        <w:rPr>
          <w:b/>
          <w:bCs/>
          <w:color w:val="000000"/>
          <w:lang w:eastAsia="ru-RU"/>
        </w:rPr>
      </w:pPr>
      <w:r w:rsidRPr="00ED6B71">
        <w:rPr>
          <w:b/>
          <w:bCs/>
          <w:color w:val="000000"/>
          <w:lang w:eastAsia="ru-RU"/>
        </w:rPr>
        <w:t xml:space="preserve">2.2. Цели, задачи и показатели (индикаторы) достижения целей решения задач, описание основных, ожидаемых конечных результатов муниципальной программы, сроков и этапов реализации муниципальной программы. 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both"/>
        <w:rPr>
          <w:b/>
          <w:bCs/>
          <w:lang w:eastAsia="ru-RU"/>
        </w:rPr>
      </w:pP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center"/>
        <w:rPr>
          <w:b/>
          <w:bCs/>
          <w:lang w:eastAsia="ru-RU"/>
        </w:rPr>
      </w:pPr>
      <w:r w:rsidRPr="00ED6B71">
        <w:rPr>
          <w:b/>
          <w:bCs/>
          <w:lang w:eastAsia="ru-RU"/>
        </w:rPr>
        <w:t>2.2.1. Основные цели программы.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8"/>
        <w:jc w:val="both"/>
        <w:rPr>
          <w:b/>
          <w:bCs/>
          <w:lang w:eastAsia="ru-RU"/>
        </w:rPr>
      </w:pPr>
      <w:r w:rsidRPr="00ED6B71">
        <w:rPr>
          <w:lang w:eastAsia="ru-RU"/>
        </w:rPr>
        <w:t>1. Создание благоприятного предпринимательского климата и условий для ведения бизнеса.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napToGrid w:val="0"/>
        <w:spacing w:before="0" w:after="0"/>
        <w:ind w:firstLine="708"/>
        <w:jc w:val="center"/>
        <w:rPr>
          <w:b/>
          <w:bCs/>
          <w:lang w:eastAsia="ru-RU"/>
        </w:rPr>
      </w:pPr>
      <w:r w:rsidRPr="00ED6B71">
        <w:rPr>
          <w:b/>
          <w:bCs/>
          <w:lang w:eastAsia="ru-RU"/>
        </w:rPr>
        <w:t>2.1.2. Задачи муниципальной программы.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8"/>
        <w:jc w:val="both"/>
        <w:rPr>
          <w:lang w:eastAsia="ru-RU"/>
        </w:rPr>
      </w:pPr>
      <w:r w:rsidRPr="00ED6B71">
        <w:rPr>
          <w:lang w:eastAsia="ru-RU"/>
        </w:rPr>
        <w:t>1. Создание условий для привлечения инвестиций в развитие экономики района.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napToGrid w:val="0"/>
        <w:spacing w:before="0" w:after="0"/>
        <w:ind w:firstLine="708"/>
        <w:jc w:val="both"/>
        <w:rPr>
          <w:lang w:eastAsia="ru-RU"/>
        </w:rPr>
      </w:pPr>
      <w:r w:rsidRPr="00ED6B71">
        <w:rPr>
          <w:lang w:eastAsia="ru-RU"/>
        </w:rPr>
        <w:t>2. Повышение предпринимательской активности и развитие малого и среднего предпринимательства.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rPr>
          <w:b/>
          <w:bCs/>
          <w:color w:val="000000"/>
          <w:lang w:eastAsia="ru-RU"/>
        </w:rPr>
      </w:pP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center"/>
        <w:rPr>
          <w:b/>
          <w:bCs/>
          <w:color w:val="000000"/>
          <w:lang w:eastAsia="ru-RU"/>
        </w:rPr>
      </w:pPr>
      <w:r w:rsidRPr="00ED6B71">
        <w:rPr>
          <w:b/>
          <w:bCs/>
          <w:color w:val="000000"/>
          <w:lang w:eastAsia="ru-RU"/>
        </w:rPr>
        <w:t>2.1.3. Показатели (индикаторы) достижения целей решения задач.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both"/>
        <w:rPr>
          <w:color w:val="000000"/>
          <w:lang w:eastAsia="ru-RU"/>
        </w:rPr>
      </w:pPr>
      <w:r w:rsidRPr="00ED6B71">
        <w:rPr>
          <w:color w:val="000000"/>
          <w:lang w:eastAsia="ru-RU"/>
        </w:rPr>
        <w:t>Сведения о показателях (индикаторах) муниципальной программы и их значениях, отражены в приложении Таблица -1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right"/>
        <w:rPr>
          <w:highlight w:val="yellow"/>
          <w:lang w:eastAsia="ru-RU"/>
        </w:rPr>
      </w:pP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outlineLvl w:val="3"/>
        <w:rPr>
          <w:b/>
          <w:bCs/>
          <w:lang w:eastAsia="ru-RU"/>
        </w:rPr>
      </w:pPr>
      <w:r w:rsidRPr="00ED6B71">
        <w:rPr>
          <w:b/>
          <w:bCs/>
          <w:lang w:eastAsia="ru-RU"/>
        </w:rPr>
        <w:t>Методики расчёта показателей.</w:t>
      </w:r>
    </w:p>
    <w:p w:rsidR="00597189" w:rsidRPr="00ED6B71" w:rsidRDefault="00597189" w:rsidP="00597189">
      <w:pPr>
        <w:pStyle w:val="Style4"/>
        <w:widowControl/>
        <w:numPr>
          <w:ilvl w:val="0"/>
          <w:numId w:val="19"/>
        </w:numPr>
        <w:spacing w:line="240" w:lineRule="auto"/>
        <w:ind w:left="0" w:firstLine="710"/>
        <w:jc w:val="left"/>
        <w:rPr>
          <w:rStyle w:val="FontStyle17"/>
          <w:sz w:val="24"/>
          <w:szCs w:val="24"/>
        </w:rPr>
      </w:pPr>
      <w:r w:rsidRPr="00ED6B71">
        <w:rPr>
          <w:rStyle w:val="FontStyle17"/>
          <w:color w:val="000000"/>
          <w:sz w:val="24"/>
          <w:szCs w:val="24"/>
        </w:rPr>
        <w:t xml:space="preserve"> «Объем расходов бюджета муниципального образования на развитие и поддержку малого и среднего предпринимательства в расчете на 1 жителя муниципального образования»</w:t>
      </w:r>
    </w:p>
    <w:p w:rsidR="00597189" w:rsidRPr="00ED6B71" w:rsidRDefault="00597189" w:rsidP="0059718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0" w:after="0"/>
        <w:ind w:right="14" w:firstLine="706"/>
        <w:jc w:val="both"/>
        <w:rPr>
          <w:lang w:eastAsia="ru-RU"/>
        </w:rPr>
      </w:pPr>
      <w:r w:rsidRPr="00ED6B71">
        <w:rPr>
          <w:lang w:eastAsia="ru-RU"/>
        </w:rPr>
        <w:t xml:space="preserve">Значение показателя </w:t>
      </w:r>
      <w:r w:rsidRPr="00ED6B71">
        <w:rPr>
          <w:spacing w:val="-1"/>
          <w:lang w:eastAsia="ru-RU"/>
        </w:rPr>
        <w:t>рассчитывается по формуле:</w:t>
      </w:r>
    </w:p>
    <w:p w:rsidR="00597189" w:rsidRPr="00ED6B71" w:rsidRDefault="00597189" w:rsidP="00597189">
      <w:pPr>
        <w:widowControl w:val="0"/>
        <w:shd w:val="clear" w:color="auto" w:fill="FFFFFF"/>
        <w:tabs>
          <w:tab w:val="left" w:leader="hyphen" w:pos="3010"/>
        </w:tabs>
        <w:suppressAutoHyphens w:val="0"/>
        <w:autoSpaceDE w:val="0"/>
        <w:autoSpaceDN w:val="0"/>
        <w:adjustRightInd w:val="0"/>
        <w:spacing w:before="0" w:after="0"/>
        <w:ind w:left="706" w:right="6989" w:firstLine="1162"/>
        <w:rPr>
          <w:lang w:eastAsia="ru-RU"/>
        </w:rPr>
      </w:pPr>
      <w:proofErr w:type="spellStart"/>
      <w:r w:rsidRPr="00ED6B71">
        <w:rPr>
          <w:spacing w:val="-1"/>
          <w:lang w:val="en-US" w:eastAsia="ru-RU"/>
        </w:rPr>
        <w:t>Vp</w:t>
      </w:r>
      <w:proofErr w:type="spellEnd"/>
      <w:r w:rsidRPr="00ED6B71">
        <w:rPr>
          <w:spacing w:val="-1"/>
          <w:lang w:eastAsia="ru-RU"/>
        </w:rPr>
        <w:t>б</w:t>
      </w:r>
      <w:r w:rsidRPr="00ED6B71">
        <w:rPr>
          <w:spacing w:val="-1"/>
          <w:lang w:eastAsia="ru-RU"/>
        </w:rPr>
        <w:br/>
      </w:r>
      <w:r w:rsidRPr="00ED6B71">
        <w:rPr>
          <w:spacing w:val="-1"/>
          <w:lang w:val="en-US" w:eastAsia="ru-RU"/>
        </w:rPr>
        <w:t>V</w:t>
      </w:r>
      <w:proofErr w:type="spellStart"/>
      <w:r w:rsidRPr="00ED6B71">
        <w:rPr>
          <w:spacing w:val="-1"/>
          <w:lang w:eastAsia="ru-RU"/>
        </w:rPr>
        <w:t>рбмо</w:t>
      </w:r>
      <w:proofErr w:type="spellEnd"/>
      <w:r w:rsidRPr="00ED6B71">
        <w:rPr>
          <w:spacing w:val="-1"/>
          <w:lang w:eastAsia="ru-RU"/>
        </w:rPr>
        <w:t xml:space="preserve"> =</w:t>
      </w:r>
      <w:r w:rsidRPr="00ED6B71">
        <w:rPr>
          <w:lang w:eastAsia="ru-RU"/>
        </w:rPr>
        <w:tab/>
        <w:t>,</w:t>
      </w:r>
    </w:p>
    <w:p w:rsidR="00597189" w:rsidRPr="00ED6B71" w:rsidRDefault="00597189" w:rsidP="0059718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0" w:after="0"/>
        <w:ind w:left="1882"/>
        <w:rPr>
          <w:lang w:eastAsia="ru-RU"/>
        </w:rPr>
      </w:pPr>
      <w:proofErr w:type="spellStart"/>
      <w:r w:rsidRPr="00ED6B71">
        <w:rPr>
          <w:spacing w:val="24"/>
          <w:lang w:eastAsia="ru-RU"/>
        </w:rPr>
        <w:t>Чсн</w:t>
      </w:r>
      <w:proofErr w:type="spellEnd"/>
    </w:p>
    <w:p w:rsidR="00597189" w:rsidRPr="00ED6B71" w:rsidRDefault="00597189" w:rsidP="0059718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0" w:after="0"/>
        <w:ind w:left="14"/>
        <w:rPr>
          <w:lang w:eastAsia="ru-RU"/>
        </w:rPr>
      </w:pPr>
      <w:r w:rsidRPr="00ED6B71">
        <w:rPr>
          <w:spacing w:val="-7"/>
          <w:lang w:eastAsia="ru-RU"/>
        </w:rPr>
        <w:t>где:</w:t>
      </w:r>
    </w:p>
    <w:p w:rsidR="00597189" w:rsidRPr="00ED6B71" w:rsidRDefault="00597189" w:rsidP="0059718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0" w:after="0"/>
        <w:ind w:left="10" w:right="5" w:firstLine="619"/>
        <w:jc w:val="both"/>
        <w:rPr>
          <w:lang w:eastAsia="ru-RU"/>
        </w:rPr>
      </w:pPr>
      <w:r w:rsidRPr="00ED6B71">
        <w:rPr>
          <w:spacing w:val="1"/>
          <w:lang w:val="en-US" w:eastAsia="ru-RU"/>
        </w:rPr>
        <w:t>V</w:t>
      </w:r>
      <w:proofErr w:type="spellStart"/>
      <w:r w:rsidRPr="00ED6B71">
        <w:rPr>
          <w:spacing w:val="1"/>
          <w:lang w:eastAsia="ru-RU"/>
        </w:rPr>
        <w:t>рбмо</w:t>
      </w:r>
      <w:proofErr w:type="spellEnd"/>
      <w:r w:rsidRPr="00ED6B71">
        <w:rPr>
          <w:spacing w:val="1"/>
          <w:lang w:eastAsia="ru-RU"/>
        </w:rPr>
        <w:t xml:space="preserve"> - объем расходов бюджета муниципального образования на развитие и </w:t>
      </w:r>
      <w:r w:rsidRPr="00ED6B71">
        <w:rPr>
          <w:spacing w:val="4"/>
          <w:lang w:eastAsia="ru-RU"/>
        </w:rPr>
        <w:t xml:space="preserve">поддержку малого и среднего предпринимательства в расчете на 1 жителя </w:t>
      </w:r>
      <w:r w:rsidRPr="00ED6B71">
        <w:rPr>
          <w:spacing w:val="-1"/>
          <w:lang w:eastAsia="ru-RU"/>
        </w:rPr>
        <w:t>муниципального образования (руб.);</w:t>
      </w:r>
    </w:p>
    <w:p w:rsidR="00597189" w:rsidRPr="00ED6B71" w:rsidRDefault="00597189" w:rsidP="0059718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0" w:after="0"/>
        <w:ind w:left="14" w:right="10" w:firstLine="710"/>
        <w:jc w:val="both"/>
        <w:rPr>
          <w:lang w:eastAsia="ru-RU"/>
        </w:rPr>
      </w:pPr>
      <w:r w:rsidRPr="00ED6B71">
        <w:rPr>
          <w:spacing w:val="1"/>
          <w:lang w:val="en-US" w:eastAsia="ru-RU"/>
        </w:rPr>
        <w:t>V</w:t>
      </w:r>
      <w:r w:rsidRPr="00ED6B71">
        <w:rPr>
          <w:spacing w:val="1"/>
          <w:lang w:eastAsia="ru-RU"/>
        </w:rPr>
        <w:t xml:space="preserve"> </w:t>
      </w:r>
      <w:proofErr w:type="spellStart"/>
      <w:r w:rsidRPr="00ED6B71">
        <w:rPr>
          <w:spacing w:val="1"/>
          <w:lang w:eastAsia="ru-RU"/>
        </w:rPr>
        <w:t>рб</w:t>
      </w:r>
      <w:proofErr w:type="spellEnd"/>
      <w:r w:rsidRPr="00ED6B71">
        <w:rPr>
          <w:spacing w:val="1"/>
          <w:lang w:eastAsia="ru-RU"/>
        </w:rPr>
        <w:t xml:space="preserve"> - объем расходов бюджета муниципального образования на развитие и</w:t>
      </w:r>
      <w:r w:rsidRPr="00ED6B71">
        <w:rPr>
          <w:b/>
          <w:bCs/>
          <w:spacing w:val="1"/>
          <w:lang w:eastAsia="ru-RU"/>
        </w:rPr>
        <w:t xml:space="preserve"> </w:t>
      </w:r>
      <w:r w:rsidRPr="00ED6B71">
        <w:rPr>
          <w:spacing w:val="-1"/>
          <w:lang w:eastAsia="ru-RU"/>
        </w:rPr>
        <w:t>поддержку малого и среднего предпринимательства за отчетный период (год) (руб.);</w:t>
      </w:r>
    </w:p>
    <w:p w:rsidR="00597189" w:rsidRPr="00ED6B71" w:rsidRDefault="00597189" w:rsidP="00597189">
      <w:pPr>
        <w:widowControl w:val="0"/>
        <w:shd w:val="clear" w:color="auto" w:fill="FFFFFF"/>
        <w:tabs>
          <w:tab w:val="left" w:pos="4978"/>
        </w:tabs>
        <w:suppressAutoHyphens w:val="0"/>
        <w:autoSpaceDE w:val="0"/>
        <w:autoSpaceDN w:val="0"/>
        <w:adjustRightInd w:val="0"/>
        <w:spacing w:before="0" w:after="0"/>
        <w:ind w:left="14" w:right="14" w:firstLine="706"/>
        <w:jc w:val="both"/>
        <w:rPr>
          <w:lang w:eastAsia="ru-RU"/>
        </w:rPr>
      </w:pPr>
      <w:r w:rsidRPr="00ED6B71">
        <w:rPr>
          <w:lang w:eastAsia="ru-RU"/>
        </w:rPr>
        <w:t xml:space="preserve">Ч </w:t>
      </w:r>
      <w:proofErr w:type="spellStart"/>
      <w:r w:rsidRPr="00ED6B71">
        <w:rPr>
          <w:lang w:eastAsia="ru-RU"/>
        </w:rPr>
        <w:t>сн</w:t>
      </w:r>
      <w:proofErr w:type="spellEnd"/>
      <w:r w:rsidRPr="00ED6B71">
        <w:rPr>
          <w:lang w:eastAsia="ru-RU"/>
        </w:rPr>
        <w:t xml:space="preserve"> - среднегодовая численность постоянного населения муниципального</w:t>
      </w:r>
      <w:r w:rsidRPr="00ED6B71">
        <w:rPr>
          <w:lang w:eastAsia="ru-RU"/>
        </w:rPr>
        <w:br/>
      </w:r>
      <w:r w:rsidRPr="00ED6B71">
        <w:rPr>
          <w:spacing w:val="-4"/>
          <w:lang w:eastAsia="ru-RU"/>
        </w:rPr>
        <w:t>образования</w:t>
      </w:r>
      <w:r w:rsidRPr="00ED6B71">
        <w:rPr>
          <w:lang w:eastAsia="ru-RU"/>
        </w:rPr>
        <w:tab/>
      </w:r>
      <w:r w:rsidRPr="00ED6B71">
        <w:rPr>
          <w:spacing w:val="-3"/>
          <w:lang w:eastAsia="ru-RU"/>
        </w:rPr>
        <w:t>(человек).</w:t>
      </w:r>
    </w:p>
    <w:p w:rsidR="00597189" w:rsidRPr="00ED6B71" w:rsidRDefault="00597189" w:rsidP="0059718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0" w:after="0"/>
        <w:ind w:left="706"/>
        <w:rPr>
          <w:lang w:eastAsia="ru-RU"/>
        </w:rPr>
      </w:pPr>
      <w:r w:rsidRPr="00ED6B71">
        <w:rPr>
          <w:lang w:eastAsia="ru-RU"/>
        </w:rPr>
        <w:t>Разъяснения по показателю.</w:t>
      </w:r>
    </w:p>
    <w:p w:rsidR="00597189" w:rsidRPr="00ED6B71" w:rsidRDefault="00597189" w:rsidP="0059718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0" w:after="0"/>
        <w:ind w:left="14" w:right="5" w:firstLine="696"/>
        <w:jc w:val="both"/>
        <w:rPr>
          <w:lang w:eastAsia="ru-RU"/>
        </w:rPr>
      </w:pPr>
      <w:r w:rsidRPr="00ED6B71">
        <w:rPr>
          <w:spacing w:val="1"/>
          <w:lang w:eastAsia="ru-RU"/>
        </w:rPr>
        <w:t xml:space="preserve">При расчете данного показателя отражаются расходы на решение вопросов </w:t>
      </w:r>
      <w:r w:rsidRPr="00ED6B71">
        <w:rPr>
          <w:spacing w:val="8"/>
          <w:lang w:eastAsia="ru-RU"/>
        </w:rPr>
        <w:t xml:space="preserve">местного значения в области содействия развитию малого и среднего </w:t>
      </w:r>
      <w:r w:rsidRPr="00ED6B71">
        <w:rPr>
          <w:lang w:eastAsia="ru-RU"/>
        </w:rPr>
        <w:t xml:space="preserve">предпринимательства в рамках реализации мероприятий муниципальных программ </w:t>
      </w:r>
      <w:r w:rsidRPr="00ED6B71">
        <w:rPr>
          <w:spacing w:val="-1"/>
          <w:lang w:eastAsia="ru-RU"/>
        </w:rPr>
        <w:t>по развитию малого и среднего предпринимательства.</w:t>
      </w:r>
    </w:p>
    <w:p w:rsidR="00597189" w:rsidRPr="00ED6B71" w:rsidRDefault="00597189" w:rsidP="0059718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0" w:after="0"/>
        <w:ind w:left="14" w:right="5" w:firstLine="686"/>
        <w:jc w:val="both"/>
        <w:rPr>
          <w:lang w:eastAsia="ru-RU"/>
        </w:rPr>
      </w:pPr>
      <w:r w:rsidRPr="00ED6B71">
        <w:rPr>
          <w:lang w:eastAsia="ru-RU"/>
        </w:rPr>
        <w:lastRenderedPageBreak/>
        <w:t xml:space="preserve">В качестве исходных данных при формировании значения регионального показателя эффективности развития муниципальных районов и городских округов </w:t>
      </w:r>
      <w:r w:rsidRPr="00ED6B71">
        <w:rPr>
          <w:spacing w:val="13"/>
          <w:lang w:eastAsia="ru-RU"/>
        </w:rPr>
        <w:t xml:space="preserve">Воронежской области в части определения среднегодовой численности </w:t>
      </w:r>
      <w:r w:rsidRPr="00ED6B71">
        <w:rPr>
          <w:lang w:eastAsia="ru-RU"/>
        </w:rPr>
        <w:t xml:space="preserve">постоянного населения муниципального образования используются данные, </w:t>
      </w:r>
      <w:r w:rsidRPr="00ED6B71">
        <w:rPr>
          <w:spacing w:val="-1"/>
          <w:lang w:eastAsia="ru-RU"/>
        </w:rPr>
        <w:t>предоставляемые территориальным органом Федеральной службы государственной статистики по Воронежской области.</w:t>
      </w:r>
    </w:p>
    <w:p w:rsidR="00597189" w:rsidRPr="00ED6B71" w:rsidRDefault="00597189" w:rsidP="00597189">
      <w:pPr>
        <w:pStyle w:val="Style4"/>
        <w:widowControl/>
        <w:spacing w:line="240" w:lineRule="auto"/>
        <w:ind w:firstLine="710"/>
        <w:jc w:val="left"/>
        <w:rPr>
          <w:highlight w:val="yellow"/>
        </w:rPr>
      </w:pP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rPr>
          <w:b/>
          <w:bCs/>
          <w:color w:val="000000"/>
          <w:lang w:eastAsia="ru-RU"/>
        </w:rPr>
      </w:pPr>
      <w:r w:rsidRPr="00ED6B71">
        <w:rPr>
          <w:b/>
          <w:bCs/>
          <w:color w:val="000000"/>
          <w:lang w:eastAsia="ru-RU"/>
        </w:rPr>
        <w:t>2.1.4. Основные, ожидаемые конечные результаты муниципальной  программы.</w:t>
      </w:r>
    </w:p>
    <w:tbl>
      <w:tblPr>
        <w:tblW w:w="8578" w:type="dxa"/>
        <w:tblInd w:w="-106" w:type="dxa"/>
        <w:tblLayout w:type="fixed"/>
        <w:tblLook w:val="0000"/>
      </w:tblPr>
      <w:tblGrid>
        <w:gridCol w:w="3843"/>
        <w:gridCol w:w="960"/>
        <w:gridCol w:w="960"/>
        <w:gridCol w:w="960"/>
        <w:gridCol w:w="960"/>
        <w:gridCol w:w="895"/>
      </w:tblGrid>
      <w:tr w:rsidR="00597189" w:rsidRPr="00ED6B71" w:rsidTr="00FA0CDD">
        <w:trPr>
          <w:trHeight w:val="465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Наименование показателя (индикатора)</w:t>
            </w:r>
          </w:p>
        </w:tc>
        <w:tc>
          <w:tcPr>
            <w:tcW w:w="47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годы реализации</w:t>
            </w:r>
          </w:p>
        </w:tc>
      </w:tr>
      <w:tr w:rsidR="00FA0CDD" w:rsidRPr="00ED6B71" w:rsidTr="00FA0CDD">
        <w:trPr>
          <w:trHeight w:val="315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DD" w:rsidRPr="00ED6B71" w:rsidRDefault="00FA0CDD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D" w:rsidRPr="00ED6B71" w:rsidRDefault="00FA0CDD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right"/>
              <w:rPr>
                <w:lang w:eastAsia="ru-RU"/>
              </w:rPr>
            </w:pPr>
            <w:r w:rsidRPr="00ED6B71">
              <w:rPr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D" w:rsidRPr="00ED6B71" w:rsidRDefault="00FA0CDD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right"/>
              <w:rPr>
                <w:lang w:eastAsia="ru-RU"/>
              </w:rPr>
            </w:pPr>
            <w:r w:rsidRPr="00ED6B71">
              <w:rPr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D" w:rsidRPr="00ED6B71" w:rsidRDefault="00FA0CDD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right"/>
              <w:rPr>
                <w:lang w:eastAsia="ru-RU"/>
              </w:rPr>
            </w:pPr>
            <w:r w:rsidRPr="00ED6B71">
              <w:rPr>
                <w:lang w:eastAsia="ru-RU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D" w:rsidRPr="00ED6B71" w:rsidRDefault="00FA0CDD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right"/>
              <w:rPr>
                <w:lang w:eastAsia="ru-RU"/>
              </w:rPr>
            </w:pPr>
            <w:r w:rsidRPr="00ED6B71">
              <w:rPr>
                <w:lang w:eastAsia="ru-RU"/>
              </w:rPr>
              <w:t>2024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D" w:rsidRPr="00ED6B71" w:rsidRDefault="00FA0CDD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right"/>
              <w:rPr>
                <w:lang w:eastAsia="ru-RU"/>
              </w:rPr>
            </w:pPr>
            <w:r w:rsidRPr="00ED6B71">
              <w:rPr>
                <w:lang w:eastAsia="ru-RU"/>
              </w:rPr>
              <w:t>2025</w:t>
            </w:r>
          </w:p>
        </w:tc>
      </w:tr>
      <w:tr w:rsidR="00FA0CDD" w:rsidRPr="00ED6B71" w:rsidTr="00FA0CDD">
        <w:trPr>
          <w:trHeight w:val="140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CDD" w:rsidRPr="00ED6B71" w:rsidRDefault="00FA0CDD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Объем расходов бюджета муниципального образования на развитие и поддержку малого и среднего предпринимательства в расчете на 1 жителя муниципального образования (рублей)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CDD" w:rsidRPr="00ED6B71" w:rsidRDefault="00FA0CDD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4,57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CDD" w:rsidRPr="00ED6B71" w:rsidRDefault="00FA0CDD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4,</w:t>
            </w:r>
            <w:r w:rsidR="00326473">
              <w:rPr>
                <w:lang w:eastAsia="ru-RU"/>
              </w:rPr>
              <w:t>5</w:t>
            </w:r>
            <w:r w:rsidR="00AE5E22">
              <w:rPr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CDD" w:rsidRPr="00ED6B71" w:rsidRDefault="00326473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2,2</w:t>
            </w:r>
            <w:r w:rsidR="00EA6899">
              <w:rPr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CDD" w:rsidRPr="00ED6B71" w:rsidRDefault="00EA689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2,22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CDD" w:rsidRPr="00ED6B71" w:rsidRDefault="00021EB8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2,</w:t>
            </w:r>
            <w:r w:rsidR="00672F3B">
              <w:rPr>
                <w:lang w:eastAsia="ru-RU"/>
              </w:rPr>
              <w:t>08</w:t>
            </w:r>
          </w:p>
        </w:tc>
      </w:tr>
    </w:tbl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rPr>
          <w:b/>
          <w:bCs/>
          <w:color w:val="000000"/>
          <w:highlight w:val="yellow"/>
          <w:lang w:eastAsia="ru-RU"/>
        </w:rPr>
      </w:pP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both"/>
        <w:rPr>
          <w:b/>
          <w:bCs/>
          <w:lang w:eastAsia="ru-RU"/>
        </w:rPr>
      </w:pPr>
      <w:r w:rsidRPr="00ED6B71">
        <w:rPr>
          <w:b/>
          <w:bCs/>
          <w:lang w:eastAsia="ru-RU"/>
        </w:rPr>
        <w:t>2.1.5. Этапы реализации программы.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both"/>
        <w:rPr>
          <w:lang w:eastAsia="ru-RU"/>
        </w:rPr>
      </w:pPr>
      <w:r w:rsidRPr="00ED6B71">
        <w:rPr>
          <w:lang w:eastAsia="ru-RU"/>
        </w:rPr>
        <w:t>Общий срок реализации программы рассчитан на период 20</w:t>
      </w:r>
      <w:r w:rsidR="00CA6A20" w:rsidRPr="00ED6B71">
        <w:rPr>
          <w:lang w:eastAsia="ru-RU"/>
        </w:rPr>
        <w:t>2</w:t>
      </w:r>
      <w:r w:rsidRPr="00ED6B71">
        <w:rPr>
          <w:lang w:eastAsia="ru-RU"/>
        </w:rPr>
        <w:t>1</w:t>
      </w:r>
      <w:r w:rsidR="00CA6A20" w:rsidRPr="00ED6B71">
        <w:rPr>
          <w:lang w:eastAsia="ru-RU"/>
        </w:rPr>
        <w:t>-2025</w:t>
      </w:r>
      <w:r w:rsidRPr="00ED6B71">
        <w:rPr>
          <w:lang w:eastAsia="ru-RU"/>
        </w:rPr>
        <w:t xml:space="preserve"> гг. Программа реализуется в один этап.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both"/>
        <w:rPr>
          <w:b/>
          <w:bCs/>
          <w:lang w:eastAsia="ru-RU"/>
        </w:rPr>
      </w:pP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both"/>
        <w:rPr>
          <w:b/>
          <w:bCs/>
          <w:lang w:eastAsia="ru-RU"/>
        </w:rPr>
      </w:pPr>
      <w:r w:rsidRPr="00ED6B71">
        <w:rPr>
          <w:b/>
          <w:bCs/>
          <w:lang w:eastAsia="ru-RU"/>
        </w:rPr>
        <w:t>3. Обоснование выделения подпрограмм и обобщенная характеристика основных мероприятий.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both"/>
        <w:rPr>
          <w:b/>
          <w:bCs/>
          <w:lang w:eastAsia="ru-RU"/>
        </w:rPr>
      </w:pP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both"/>
        <w:rPr>
          <w:b/>
          <w:bCs/>
          <w:lang w:eastAsia="ru-RU"/>
        </w:rPr>
      </w:pPr>
      <w:r w:rsidRPr="00ED6B71">
        <w:rPr>
          <w:b/>
          <w:bCs/>
          <w:lang w:eastAsia="ru-RU"/>
        </w:rPr>
        <w:t>3.1. Обоснование выделения подпрограмм.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both"/>
        <w:rPr>
          <w:lang w:eastAsia="ru-RU"/>
        </w:rPr>
      </w:pPr>
      <w:r w:rsidRPr="00ED6B71">
        <w:rPr>
          <w:lang w:eastAsia="ru-RU"/>
        </w:rPr>
        <w:t>Роль малого и среднего предпринимательства в экономике сельского поселения постоянно  возрастает, обеспечивая решение ряда важных задач, таких, как насыщение потребительского рынка товарами, услугами, увеличение платежей в бюджет, сокращение уровня безработицы.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>Выполнить свою социально-экономическую и политическую роль малое и среднее предпринимательство сможет только при наличии благоприятных условий для его деятельности. Создание условий для развития малого и среднего предпринимательства является задачей органов местного самоуправления.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 xml:space="preserve">Основной задачей на предстоящий период должны стать не только поддержание сложившегося количественного уровня субъектов малого и среднего предпринимательства, но и осуществление комплекса мер, направленных на повышение эффективности их деятельности, реализацию в полной мере предпринимательского ресурса, повышение статуса предпринимателя. Программно-целевой метод поддержки малого и среднего предпринимательства обеспечит комплексное решение проблемных вопросов в предпринимательской деятельности, а также определит приоритеты в развитии малого и среднего предпринимательства сельском поселении. 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 xml:space="preserve">Подпрограмма «Развитие и поддержка малого и среднего предпринимательства» состоит из 1 основного мероприятия: 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rPr>
          <w:lang w:eastAsia="ru-RU"/>
        </w:rPr>
      </w:pPr>
      <w:r w:rsidRPr="00ED6B71">
        <w:rPr>
          <w:lang w:eastAsia="ru-RU"/>
        </w:rPr>
        <w:t>1. Финансовое обеспечение мероприятий согласно Соглашению по передаче полномочий.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 xml:space="preserve">Исполнителями подпрограммы являются: 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>- администрация Кирсановского сельского поселения Грибановского муниципального района Воронежской области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 xml:space="preserve">- отдел социально - экономического развития и программ администрации </w:t>
      </w:r>
      <w:r w:rsidRPr="00ED6B71">
        <w:rPr>
          <w:lang w:eastAsia="ru-RU"/>
        </w:rPr>
        <w:lastRenderedPageBreak/>
        <w:t>Грибановского муниципального района;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>- отдел по финансам администрации Грибановского муниципального района;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outlineLvl w:val="3"/>
        <w:rPr>
          <w:lang w:eastAsia="ru-RU"/>
        </w:rPr>
      </w:pPr>
      <w:r w:rsidRPr="00ED6B71">
        <w:rPr>
          <w:lang w:eastAsia="ru-RU"/>
        </w:rPr>
        <w:t>Ожидаемые результат</w:t>
      </w:r>
      <w:r w:rsidR="00EF0FEA" w:rsidRPr="00ED6B71">
        <w:rPr>
          <w:lang w:eastAsia="ru-RU"/>
        </w:rPr>
        <w:t>ы реализации подпрограммы к 2021</w:t>
      </w:r>
      <w:r w:rsidRPr="00ED6B71">
        <w:rPr>
          <w:lang w:eastAsia="ru-RU"/>
        </w:rPr>
        <w:t xml:space="preserve"> году составят: 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>- насыщение потребительского рынка товарами и услугами, удовлетворение потребительского спроса населения.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outlineLvl w:val="3"/>
        <w:rPr>
          <w:b/>
          <w:bCs/>
          <w:lang w:eastAsia="ru-RU"/>
        </w:rPr>
      </w:pPr>
      <w:r w:rsidRPr="00ED6B71">
        <w:rPr>
          <w:b/>
          <w:bCs/>
          <w:lang w:eastAsia="ru-RU"/>
        </w:rPr>
        <w:t>Сведения о показателях (индикаторах) муниципальной программы и их  значениях.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outlineLvl w:val="3"/>
        <w:rPr>
          <w:b/>
          <w:bCs/>
          <w:lang w:eastAsia="ru-RU"/>
        </w:rPr>
      </w:pPr>
    </w:p>
    <w:tbl>
      <w:tblPr>
        <w:tblW w:w="8719" w:type="dxa"/>
        <w:tblInd w:w="-106" w:type="dxa"/>
        <w:tblLook w:val="0000"/>
      </w:tblPr>
      <w:tblGrid>
        <w:gridCol w:w="6"/>
        <w:gridCol w:w="709"/>
        <w:gridCol w:w="2458"/>
        <w:gridCol w:w="1292"/>
        <w:gridCol w:w="834"/>
        <w:gridCol w:w="834"/>
        <w:gridCol w:w="834"/>
        <w:gridCol w:w="834"/>
        <w:gridCol w:w="918"/>
      </w:tblGrid>
      <w:tr w:rsidR="00597189" w:rsidRPr="00ED6B71" w:rsidTr="00FA0CDD">
        <w:trPr>
          <w:trHeight w:val="675"/>
        </w:trPr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№ </w:t>
            </w:r>
            <w:proofErr w:type="spellStart"/>
            <w:r w:rsidRPr="00ED6B71">
              <w:rPr>
                <w:lang w:eastAsia="ru-RU"/>
              </w:rPr>
              <w:t>п</w:t>
            </w:r>
            <w:proofErr w:type="spellEnd"/>
            <w:r w:rsidRPr="00ED6B71">
              <w:rPr>
                <w:lang w:eastAsia="ru-RU"/>
              </w:rPr>
              <w:t>/</w:t>
            </w:r>
            <w:proofErr w:type="spellStart"/>
            <w:r w:rsidRPr="00ED6B71">
              <w:rPr>
                <w:lang w:eastAsia="ru-RU"/>
              </w:rPr>
              <w:t>п</w:t>
            </w:r>
            <w:proofErr w:type="spellEnd"/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Наименование показателя (индикатора)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Ед. измерения</w:t>
            </w:r>
          </w:p>
        </w:tc>
        <w:tc>
          <w:tcPr>
            <w:tcW w:w="4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CA6A20" w:rsidRPr="00ED6B71" w:rsidTr="00FA0CDD">
        <w:trPr>
          <w:trHeight w:val="255"/>
        </w:trPr>
        <w:tc>
          <w:tcPr>
            <w:tcW w:w="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20" w:rsidRPr="00ED6B71" w:rsidRDefault="00CA6A2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20" w:rsidRPr="00ED6B71" w:rsidRDefault="00CA6A2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20" w:rsidRPr="00ED6B71" w:rsidRDefault="00CA6A2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A20" w:rsidRPr="00ED6B71" w:rsidRDefault="00CA6A2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2021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A20" w:rsidRPr="00ED6B71" w:rsidRDefault="00CA6A2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2022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A20" w:rsidRPr="00ED6B71" w:rsidRDefault="00CA6A2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2023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A20" w:rsidRPr="00ED6B71" w:rsidRDefault="00CA6A2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2024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A20" w:rsidRPr="00ED6B71" w:rsidRDefault="00CA6A2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2025</w:t>
            </w:r>
          </w:p>
        </w:tc>
      </w:tr>
      <w:tr w:rsidR="00CA6A20" w:rsidRPr="00ED6B71" w:rsidTr="00FA0CDD">
        <w:trPr>
          <w:trHeight w:val="255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A20" w:rsidRPr="00ED6B71" w:rsidRDefault="00CA6A2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A20" w:rsidRPr="00ED6B71" w:rsidRDefault="00CA6A2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A20" w:rsidRPr="00ED6B71" w:rsidRDefault="00CA6A2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A20" w:rsidRPr="00ED6B71" w:rsidRDefault="00CA6A2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A20" w:rsidRPr="00ED6B71" w:rsidRDefault="00CA6A2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A20" w:rsidRPr="00ED6B71" w:rsidRDefault="00CA6A2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A20" w:rsidRPr="00ED6B71" w:rsidRDefault="00CA6A2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A20" w:rsidRPr="00ED6B71" w:rsidRDefault="00CA6A2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</w:p>
          <w:p w:rsidR="00CA6A20" w:rsidRPr="00ED6B71" w:rsidRDefault="00CA6A2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8</w:t>
            </w:r>
          </w:p>
          <w:p w:rsidR="00CA6A20" w:rsidRPr="00ED6B71" w:rsidRDefault="00CA6A2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</w:p>
        </w:tc>
      </w:tr>
      <w:tr w:rsidR="00597189" w:rsidRPr="00ED6B71" w:rsidTr="00FA0CDD">
        <w:trPr>
          <w:trHeight w:val="615"/>
        </w:trPr>
        <w:tc>
          <w:tcPr>
            <w:tcW w:w="87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МУНИЦИПАЛЬНАЯ ПРОГРАММА «Развитие и поддержка малого и среднего предпринимательства в Кирсановском сельском поселении Грибановског</w:t>
            </w:r>
            <w:r w:rsidR="002254B3" w:rsidRPr="00ED6B71">
              <w:rPr>
                <w:lang w:eastAsia="ru-RU"/>
              </w:rPr>
              <w:t>о муниципального района» на 2021-2025</w:t>
            </w:r>
            <w:r w:rsidRPr="00ED6B71">
              <w:rPr>
                <w:lang w:eastAsia="ru-RU"/>
              </w:rPr>
              <w:t>гг.</w:t>
            </w:r>
          </w:p>
        </w:tc>
      </w:tr>
      <w:tr w:rsidR="00597189" w:rsidRPr="00ED6B71" w:rsidTr="00FA0CDD">
        <w:trPr>
          <w:trHeight w:val="330"/>
        </w:trPr>
        <w:tc>
          <w:tcPr>
            <w:tcW w:w="87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ПОДПРОГРАММА 1  «Развитие и поддержка малого и среднего предпринимательства»</w:t>
            </w:r>
          </w:p>
        </w:tc>
      </w:tr>
      <w:tr w:rsidR="00FA0CDD" w:rsidRPr="00ED6B71" w:rsidTr="00FA0CDD">
        <w:trPr>
          <w:gridBefore w:val="1"/>
          <w:wBefore w:w="6" w:type="dxa"/>
          <w:trHeight w:val="153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D" w:rsidRPr="00ED6B71" w:rsidRDefault="00FA0CDD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1.1.1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D" w:rsidRPr="00ED6B71" w:rsidRDefault="00FA0CDD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Объем расходов бюджета муниципального образования на развитие и поддержку малого и среднего предпринимательства в расчете на 1 жителя муниципального образования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DD" w:rsidRPr="00ED6B71" w:rsidRDefault="00FA0CDD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lang w:eastAsia="ru-RU"/>
              </w:rPr>
            </w:pPr>
            <w:r w:rsidRPr="00ED6B71">
              <w:rPr>
                <w:color w:val="000000"/>
                <w:lang w:eastAsia="ru-RU"/>
              </w:rPr>
              <w:t>рублей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CDD" w:rsidRPr="00ED6B71" w:rsidRDefault="00FA0CDD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4,57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CDD" w:rsidRPr="00ED6B71" w:rsidRDefault="00326473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4,5</w:t>
            </w:r>
            <w:r w:rsidR="00AE5E22">
              <w:rPr>
                <w:lang w:eastAsia="ru-RU"/>
              </w:rPr>
              <w:t>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CDD" w:rsidRPr="00ED6B71" w:rsidRDefault="00326473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2,2</w:t>
            </w:r>
            <w:r w:rsidR="00EA6899">
              <w:rPr>
                <w:lang w:eastAsia="ru-RU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CDD" w:rsidRPr="00ED6B71" w:rsidRDefault="00EA689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2,22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CDD" w:rsidRPr="00ED6B71" w:rsidRDefault="00021EB8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2,</w:t>
            </w:r>
            <w:r w:rsidR="00672F3B">
              <w:rPr>
                <w:lang w:eastAsia="ru-RU"/>
              </w:rPr>
              <w:t>08</w:t>
            </w:r>
          </w:p>
        </w:tc>
      </w:tr>
    </w:tbl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outlineLvl w:val="3"/>
        <w:rPr>
          <w:b/>
          <w:bCs/>
          <w:highlight w:val="yellow"/>
          <w:lang w:eastAsia="ru-RU"/>
        </w:rPr>
      </w:pP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outlineLvl w:val="3"/>
        <w:rPr>
          <w:b/>
          <w:bCs/>
          <w:highlight w:val="yellow"/>
          <w:lang w:eastAsia="ru-RU"/>
        </w:rPr>
      </w:pP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both"/>
        <w:rPr>
          <w:b/>
          <w:bCs/>
          <w:lang w:eastAsia="ru-RU"/>
        </w:rPr>
      </w:pPr>
      <w:r w:rsidRPr="00ED6B71">
        <w:rPr>
          <w:b/>
          <w:bCs/>
          <w:lang w:eastAsia="ru-RU"/>
        </w:rPr>
        <w:t>3.2. Обобщенная характеристика основных мероприятий.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both"/>
        <w:rPr>
          <w:b/>
          <w:bCs/>
          <w:lang w:eastAsia="ru-RU"/>
        </w:rPr>
      </w:pP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u w:val="single"/>
          <w:lang w:eastAsia="ru-RU"/>
        </w:rPr>
        <w:t>Мероприятие 1.</w:t>
      </w:r>
      <w:r w:rsidRPr="00ED6B71">
        <w:rPr>
          <w:lang w:eastAsia="ru-RU"/>
        </w:rPr>
        <w:t xml:space="preserve"> Финансовое обеспечение мероприятий согласно Соглашению по передаче полномочий.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both"/>
        <w:rPr>
          <w:lang w:eastAsia="ru-RU"/>
        </w:rPr>
      </w:pPr>
      <w:r w:rsidRPr="00ED6B71">
        <w:rPr>
          <w:lang w:eastAsia="ru-RU"/>
        </w:rPr>
        <w:t xml:space="preserve">       Цель мероприятия – Создание благоприятного предпринимательского климата и условий для ведения бизнеса.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both"/>
        <w:rPr>
          <w:lang w:eastAsia="ru-RU"/>
        </w:rPr>
      </w:pPr>
      <w:r w:rsidRPr="00ED6B71">
        <w:rPr>
          <w:lang w:eastAsia="ru-RU"/>
        </w:rPr>
        <w:t xml:space="preserve">Реализация мероприятия – субсидирование </w:t>
      </w:r>
      <w:r w:rsidRPr="00ED6B71">
        <w:rPr>
          <w:color w:val="000000"/>
          <w:lang w:eastAsia="ru-RU"/>
        </w:rPr>
        <w:t>начинающих субъектов малого и среднего предпринимательства на создание собственного дела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>Исполнители: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>- администрация Кирсановского сельского поселения  Грибановского муниципального района Воронежской области;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>- отдел социально - экономического развития и программ администрации Грибановского муниципального района;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>- отдел по финансам администрации Грибановского муниципального района;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>Финансирование мероприятия: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napToGrid w:val="0"/>
        <w:spacing w:before="0" w:after="0"/>
        <w:jc w:val="both"/>
        <w:rPr>
          <w:lang w:eastAsia="ru-RU"/>
        </w:rPr>
      </w:pPr>
      <w:r w:rsidRPr="00ED6B71">
        <w:rPr>
          <w:lang w:eastAsia="ru-RU"/>
        </w:rPr>
        <w:t>Всего –</w:t>
      </w:r>
      <w:r w:rsidR="00021EB8">
        <w:rPr>
          <w:lang w:eastAsia="ru-RU"/>
        </w:rPr>
        <w:t>11,6</w:t>
      </w:r>
      <w:r w:rsidRPr="00ED6B71">
        <w:rPr>
          <w:lang w:eastAsia="ru-RU"/>
        </w:rPr>
        <w:t>тыс.руб., в том числе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napToGrid w:val="0"/>
        <w:spacing w:before="0" w:after="0"/>
        <w:jc w:val="both"/>
        <w:rPr>
          <w:lang w:eastAsia="ru-RU"/>
        </w:rPr>
      </w:pPr>
      <w:r w:rsidRPr="00ED6B71">
        <w:rPr>
          <w:lang w:eastAsia="ru-RU"/>
        </w:rPr>
        <w:t xml:space="preserve">из местного бюджета – </w:t>
      </w:r>
      <w:r w:rsidR="00021EB8">
        <w:rPr>
          <w:lang w:eastAsia="ru-RU"/>
        </w:rPr>
        <w:t>11,6</w:t>
      </w:r>
      <w:r w:rsidRPr="00ED6B71">
        <w:rPr>
          <w:lang w:eastAsia="ru-RU"/>
        </w:rPr>
        <w:t xml:space="preserve"> тыс.руб.;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lang w:eastAsia="ru-RU"/>
        </w:rPr>
      </w:pPr>
      <w:r w:rsidRPr="00ED6B71">
        <w:rPr>
          <w:lang w:eastAsia="ru-RU"/>
        </w:rPr>
        <w:t>в том числе по годам реализации: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lang w:eastAsia="ru-RU"/>
        </w:rPr>
      </w:pP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lang w:eastAsia="ru-RU"/>
        </w:rPr>
      </w:pPr>
      <w:r w:rsidRPr="00ED6B71">
        <w:rPr>
          <w:lang w:eastAsia="ru-RU"/>
        </w:rPr>
        <w:t>20</w:t>
      </w:r>
      <w:r w:rsidR="009A11E0" w:rsidRPr="00ED6B71">
        <w:rPr>
          <w:lang w:eastAsia="ru-RU"/>
        </w:rPr>
        <w:t>2</w:t>
      </w:r>
      <w:r w:rsidRPr="00ED6B71">
        <w:rPr>
          <w:lang w:eastAsia="ru-RU"/>
        </w:rPr>
        <w:t>1г. – 3,</w:t>
      </w:r>
      <w:r w:rsidR="009A11E0" w:rsidRPr="00ED6B71">
        <w:rPr>
          <w:lang w:eastAsia="ru-RU"/>
        </w:rPr>
        <w:t>5</w:t>
      </w:r>
      <w:r w:rsidRPr="00ED6B71">
        <w:rPr>
          <w:lang w:eastAsia="ru-RU"/>
        </w:rPr>
        <w:t xml:space="preserve"> тыс.руб.;</w:t>
      </w:r>
    </w:p>
    <w:p w:rsidR="00597189" w:rsidRPr="00ED6B71" w:rsidRDefault="009A11E0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lang w:eastAsia="ru-RU"/>
        </w:rPr>
      </w:pPr>
      <w:r w:rsidRPr="00ED6B71">
        <w:rPr>
          <w:lang w:eastAsia="ru-RU"/>
        </w:rPr>
        <w:lastRenderedPageBreak/>
        <w:t>2022</w:t>
      </w:r>
      <w:r w:rsidR="00597189" w:rsidRPr="00ED6B71">
        <w:rPr>
          <w:lang w:eastAsia="ru-RU"/>
        </w:rPr>
        <w:t>г. – 3,</w:t>
      </w:r>
      <w:r w:rsidR="00B85373">
        <w:rPr>
          <w:lang w:eastAsia="ru-RU"/>
        </w:rPr>
        <w:t>4</w:t>
      </w:r>
      <w:r w:rsidR="00597189" w:rsidRPr="00ED6B71">
        <w:rPr>
          <w:lang w:eastAsia="ru-RU"/>
        </w:rPr>
        <w:t xml:space="preserve"> тыс.руб.;</w:t>
      </w:r>
    </w:p>
    <w:p w:rsidR="00597189" w:rsidRPr="00ED6B71" w:rsidRDefault="009A11E0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lang w:eastAsia="ru-RU"/>
        </w:rPr>
      </w:pPr>
      <w:r w:rsidRPr="00ED6B71">
        <w:rPr>
          <w:lang w:eastAsia="ru-RU"/>
        </w:rPr>
        <w:t>2023</w:t>
      </w:r>
      <w:r w:rsidR="00597189" w:rsidRPr="00ED6B71">
        <w:rPr>
          <w:lang w:eastAsia="ru-RU"/>
        </w:rPr>
        <w:t xml:space="preserve">г. – </w:t>
      </w:r>
      <w:r w:rsidR="00B85373">
        <w:rPr>
          <w:lang w:eastAsia="ru-RU"/>
        </w:rPr>
        <w:t>1,6</w:t>
      </w:r>
      <w:r w:rsidR="00597189" w:rsidRPr="00ED6B71">
        <w:rPr>
          <w:lang w:eastAsia="ru-RU"/>
        </w:rPr>
        <w:t xml:space="preserve"> тыс.руб.;</w:t>
      </w:r>
    </w:p>
    <w:p w:rsidR="00597189" w:rsidRPr="00ED6B71" w:rsidRDefault="009A11E0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lang w:eastAsia="ru-RU"/>
        </w:rPr>
      </w:pPr>
      <w:r w:rsidRPr="00ED6B71">
        <w:rPr>
          <w:lang w:eastAsia="ru-RU"/>
        </w:rPr>
        <w:t>2024</w:t>
      </w:r>
      <w:r w:rsidR="00597189" w:rsidRPr="00ED6B71">
        <w:rPr>
          <w:lang w:eastAsia="ru-RU"/>
        </w:rPr>
        <w:t xml:space="preserve">г. – </w:t>
      </w:r>
      <w:r w:rsidR="00EA6899">
        <w:rPr>
          <w:lang w:eastAsia="ru-RU"/>
        </w:rPr>
        <w:t>1,6</w:t>
      </w:r>
      <w:r w:rsidR="00597189" w:rsidRPr="00ED6B71">
        <w:rPr>
          <w:lang w:eastAsia="ru-RU"/>
        </w:rPr>
        <w:t xml:space="preserve"> тыс.руб.;</w:t>
      </w:r>
    </w:p>
    <w:p w:rsidR="00597189" w:rsidRPr="00ED6B71" w:rsidRDefault="009A11E0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lang w:eastAsia="ru-RU"/>
        </w:rPr>
      </w:pPr>
      <w:r w:rsidRPr="00ED6B71">
        <w:rPr>
          <w:lang w:eastAsia="ru-RU"/>
        </w:rPr>
        <w:t>2025</w:t>
      </w:r>
      <w:r w:rsidR="00597189" w:rsidRPr="00ED6B71">
        <w:rPr>
          <w:lang w:eastAsia="ru-RU"/>
        </w:rPr>
        <w:t xml:space="preserve">г. – </w:t>
      </w:r>
      <w:r w:rsidR="00021EB8">
        <w:rPr>
          <w:lang w:eastAsia="ru-RU"/>
        </w:rPr>
        <w:t>1,5</w:t>
      </w:r>
      <w:r w:rsidR="00597189" w:rsidRPr="00ED6B71">
        <w:rPr>
          <w:lang w:eastAsia="ru-RU"/>
        </w:rPr>
        <w:t xml:space="preserve"> тыс.руб.;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both"/>
        <w:rPr>
          <w:highlight w:val="yellow"/>
          <w:lang w:eastAsia="ru-RU"/>
        </w:rPr>
      </w:pP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both"/>
        <w:rPr>
          <w:b/>
          <w:bCs/>
          <w:lang w:eastAsia="ru-RU"/>
        </w:rPr>
      </w:pPr>
      <w:r w:rsidRPr="00ED6B71">
        <w:rPr>
          <w:b/>
          <w:bCs/>
          <w:lang w:eastAsia="ru-RU"/>
        </w:rPr>
        <w:t>4. Ресурсное обеспечение реализации муниципальной программы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both"/>
        <w:rPr>
          <w:b/>
          <w:bCs/>
          <w:lang w:eastAsia="ru-RU"/>
        </w:rPr>
      </w:pP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both"/>
        <w:rPr>
          <w:b/>
          <w:bCs/>
          <w:lang w:eastAsia="ru-RU"/>
        </w:rPr>
      </w:pPr>
      <w:r w:rsidRPr="00ED6B71">
        <w:rPr>
          <w:lang w:eastAsia="ru-RU"/>
        </w:rPr>
        <w:t xml:space="preserve">       Общий объем финансовых средств, для реализации программы составляет </w:t>
      </w:r>
      <w:r w:rsidR="00021EB8">
        <w:rPr>
          <w:lang w:eastAsia="ru-RU"/>
        </w:rPr>
        <w:t>11,6</w:t>
      </w:r>
      <w:r w:rsidRPr="00ED6B71">
        <w:rPr>
          <w:lang w:eastAsia="ru-RU"/>
        </w:rPr>
        <w:t xml:space="preserve"> тыс. руб.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outlineLvl w:val="3"/>
        <w:rPr>
          <w:b/>
          <w:bCs/>
          <w:lang w:eastAsia="ru-RU"/>
        </w:rPr>
      </w:pPr>
      <w:r w:rsidRPr="00ED6B71">
        <w:rPr>
          <w:b/>
          <w:bCs/>
          <w:lang w:eastAsia="ru-RU"/>
        </w:rPr>
        <w:t>4.1. Объемы и источники финансирования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b/>
          <w:bCs/>
          <w:lang w:eastAsia="ru-RU"/>
        </w:rPr>
      </w:pPr>
      <w:r w:rsidRPr="00ED6B71">
        <w:rPr>
          <w:b/>
          <w:bCs/>
          <w:lang w:eastAsia="ru-RU"/>
        </w:rPr>
        <w:t>муниципальной программы.</w:t>
      </w:r>
    </w:p>
    <w:tbl>
      <w:tblPr>
        <w:tblW w:w="8504" w:type="dxa"/>
        <w:tblInd w:w="2" w:type="dxa"/>
        <w:tblLook w:val="0000"/>
      </w:tblPr>
      <w:tblGrid>
        <w:gridCol w:w="577"/>
        <w:gridCol w:w="1986"/>
        <w:gridCol w:w="1292"/>
        <w:gridCol w:w="704"/>
        <w:gridCol w:w="696"/>
        <w:gridCol w:w="712"/>
        <w:gridCol w:w="704"/>
        <w:gridCol w:w="931"/>
        <w:gridCol w:w="17"/>
        <w:gridCol w:w="885"/>
      </w:tblGrid>
      <w:tr w:rsidR="009A11E0" w:rsidRPr="00ED6B71" w:rsidTr="008D4F7B">
        <w:trPr>
          <w:cantSplit/>
          <w:trHeight w:val="73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E0" w:rsidRPr="00ED6B71" w:rsidRDefault="009A11E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N  </w:t>
            </w:r>
            <w:proofErr w:type="spellStart"/>
            <w:r w:rsidRPr="00ED6B71">
              <w:rPr>
                <w:lang w:eastAsia="ru-RU"/>
              </w:rPr>
              <w:t>п</w:t>
            </w:r>
            <w:proofErr w:type="spellEnd"/>
            <w:r w:rsidRPr="00ED6B71">
              <w:rPr>
                <w:lang w:eastAsia="ru-RU"/>
              </w:rPr>
              <w:t>/</w:t>
            </w:r>
            <w:proofErr w:type="spellStart"/>
            <w:r w:rsidRPr="00ED6B71">
              <w:rPr>
                <w:lang w:eastAsia="ru-RU"/>
              </w:rPr>
              <w:t>п</w:t>
            </w:r>
            <w:proofErr w:type="spellEnd"/>
            <w:r w:rsidRPr="00ED6B71">
              <w:rPr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1E0" w:rsidRPr="00ED6B71" w:rsidRDefault="009A11E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Наименование показателя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1E0" w:rsidRPr="00ED6B71" w:rsidRDefault="009A11E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Единица измерения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1E0" w:rsidRPr="00ED6B71" w:rsidRDefault="009A11E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2021 год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1E0" w:rsidRPr="00ED6B71" w:rsidRDefault="009A11E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2022 год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1E0" w:rsidRPr="00ED6B71" w:rsidRDefault="009A11E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2023 год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1E0" w:rsidRPr="00ED6B71" w:rsidRDefault="009A11E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2024 год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1E0" w:rsidRPr="00ED6B71" w:rsidRDefault="009A11E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2025 год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1E0" w:rsidRPr="00ED6B71" w:rsidRDefault="009A11E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всего  </w:t>
            </w:r>
          </w:p>
        </w:tc>
      </w:tr>
      <w:tr w:rsidR="009A11E0" w:rsidRPr="00ED6B71" w:rsidTr="008D4F7B">
        <w:trPr>
          <w:cantSplit/>
          <w:trHeight w:val="849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E0" w:rsidRPr="00ED6B71" w:rsidRDefault="009A11E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1. 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1E0" w:rsidRPr="00ED6B71" w:rsidRDefault="009A11E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Объем финансирования, всего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1E0" w:rsidRPr="00ED6B71" w:rsidRDefault="009A11E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тыс.  рублей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1E0" w:rsidRPr="00ED6B71" w:rsidRDefault="009A11E0" w:rsidP="009A11E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3,5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1E0" w:rsidRPr="00ED6B71" w:rsidRDefault="009A11E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3,</w:t>
            </w:r>
            <w:r w:rsidR="00B85373">
              <w:rPr>
                <w:lang w:eastAsia="ru-RU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1E0" w:rsidRPr="00ED6B71" w:rsidRDefault="00B85373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1E0" w:rsidRPr="00ED6B71" w:rsidRDefault="00EA689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1E0" w:rsidRPr="00ED6B71" w:rsidRDefault="00021EB8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1,5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1E0" w:rsidRPr="00ED6B71" w:rsidRDefault="00021EB8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11,6</w:t>
            </w:r>
          </w:p>
        </w:tc>
      </w:tr>
      <w:tr w:rsidR="009A11E0" w:rsidRPr="00ED6B71" w:rsidTr="008D4F7B">
        <w:trPr>
          <w:cantSplit/>
          <w:trHeight w:val="3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E0" w:rsidRPr="00ED6B71" w:rsidRDefault="009A11E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1E0" w:rsidRPr="00ED6B71" w:rsidRDefault="009A11E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в том числе:         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1E0" w:rsidRPr="00ED6B71" w:rsidRDefault="009A11E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1E0" w:rsidRPr="00ED6B71" w:rsidRDefault="009A11E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1E0" w:rsidRPr="00ED6B71" w:rsidRDefault="009A11E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1E0" w:rsidRPr="00ED6B71" w:rsidRDefault="009A11E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1E0" w:rsidRPr="00ED6B71" w:rsidRDefault="009A11E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1E0" w:rsidRPr="00ED6B71" w:rsidRDefault="009A11E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1E0" w:rsidRPr="00ED6B71" w:rsidRDefault="009A11E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lang w:eastAsia="ru-RU"/>
              </w:rPr>
            </w:pPr>
          </w:p>
        </w:tc>
      </w:tr>
      <w:tr w:rsidR="009A11E0" w:rsidRPr="00ED6B71" w:rsidTr="008D4F7B">
        <w:trPr>
          <w:cantSplit/>
          <w:trHeight w:val="583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E0" w:rsidRPr="00ED6B71" w:rsidRDefault="009A11E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1.1.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1E0" w:rsidRPr="00ED6B71" w:rsidRDefault="009A11E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федеральный бюджет   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1E0" w:rsidRPr="00ED6B71" w:rsidRDefault="009A11E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тыс.  рублей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1E0" w:rsidRPr="00ED6B71" w:rsidRDefault="009A11E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1E0" w:rsidRPr="00ED6B71" w:rsidRDefault="009A11E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1E0" w:rsidRPr="00ED6B71" w:rsidRDefault="009A11E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1E0" w:rsidRPr="00ED6B71" w:rsidRDefault="009A11E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1E0" w:rsidRPr="00ED6B71" w:rsidRDefault="009A11E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1E0" w:rsidRPr="00ED6B71" w:rsidRDefault="009A11E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0</w:t>
            </w:r>
          </w:p>
        </w:tc>
      </w:tr>
      <w:tr w:rsidR="006E357A" w:rsidRPr="00ED6B71" w:rsidTr="00021EB8">
        <w:trPr>
          <w:cantSplit/>
          <w:trHeight w:val="51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7A" w:rsidRPr="00ED6B71" w:rsidRDefault="006E357A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1.2.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57A" w:rsidRPr="00ED6B71" w:rsidRDefault="006E357A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областной бюджет     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57A" w:rsidRPr="00ED6B71" w:rsidRDefault="006E357A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тыс.  рублей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57A" w:rsidRPr="00ED6B71" w:rsidRDefault="006E357A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57A" w:rsidRPr="00ED6B71" w:rsidRDefault="006E357A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57A" w:rsidRPr="00ED6B71" w:rsidRDefault="006E357A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57A" w:rsidRPr="00ED6B71" w:rsidRDefault="006E357A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57A" w:rsidRPr="00ED6B71" w:rsidRDefault="006E357A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0</w:t>
            </w:r>
          </w:p>
          <w:p w:rsidR="006E357A" w:rsidRPr="00ED6B71" w:rsidRDefault="006E357A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57A" w:rsidRPr="00ED6B71" w:rsidRDefault="006E357A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0</w:t>
            </w:r>
          </w:p>
        </w:tc>
      </w:tr>
      <w:tr w:rsidR="006E357A" w:rsidRPr="00ED6B71" w:rsidTr="00021EB8">
        <w:trPr>
          <w:cantSplit/>
          <w:trHeight w:val="51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7A" w:rsidRPr="00ED6B71" w:rsidRDefault="006E357A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1.3.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57A" w:rsidRPr="00ED6B71" w:rsidRDefault="006E357A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местный бюджет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57A" w:rsidRPr="00ED6B71" w:rsidRDefault="006E357A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тыс.  рублей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57A" w:rsidRPr="00ED6B71" w:rsidRDefault="006E357A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3,5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57A" w:rsidRPr="00ED6B71" w:rsidRDefault="006E357A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3,</w:t>
            </w:r>
            <w:r w:rsidR="00B85373">
              <w:rPr>
                <w:lang w:eastAsia="ru-RU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57A" w:rsidRPr="00ED6B71" w:rsidRDefault="00B85373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57A" w:rsidRPr="00ED6B71" w:rsidRDefault="00EA6899" w:rsidP="006E357A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1,6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57A" w:rsidRPr="00ED6B71" w:rsidRDefault="00021EB8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57A" w:rsidRPr="00ED6B71" w:rsidRDefault="00021EB8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11,6</w:t>
            </w:r>
          </w:p>
        </w:tc>
      </w:tr>
      <w:tr w:rsidR="006E357A" w:rsidRPr="00ED6B71" w:rsidTr="00021EB8">
        <w:trPr>
          <w:cantSplit/>
          <w:trHeight w:val="644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7A" w:rsidRPr="00ED6B71" w:rsidRDefault="006E357A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1.4.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57A" w:rsidRPr="00ED6B71" w:rsidRDefault="006E357A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внебюджетные источники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57A" w:rsidRPr="00ED6B71" w:rsidRDefault="006E357A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тыс.  рублей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57A" w:rsidRPr="00ED6B71" w:rsidRDefault="006E357A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57A" w:rsidRPr="00ED6B71" w:rsidRDefault="006E357A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57A" w:rsidRPr="00ED6B71" w:rsidRDefault="006E357A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57A" w:rsidRPr="00ED6B71" w:rsidRDefault="006E357A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57A" w:rsidRPr="00ED6B71" w:rsidRDefault="006E357A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</w:p>
          <w:p w:rsidR="006E357A" w:rsidRPr="00ED6B71" w:rsidRDefault="006E357A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57A" w:rsidRPr="00ED6B71" w:rsidRDefault="006E357A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lang w:eastAsia="ru-RU"/>
              </w:rPr>
            </w:pPr>
            <w:r w:rsidRPr="00ED6B71">
              <w:rPr>
                <w:color w:val="000000"/>
                <w:lang w:eastAsia="ru-RU"/>
              </w:rPr>
              <w:t>0</w:t>
            </w:r>
          </w:p>
        </w:tc>
      </w:tr>
    </w:tbl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b/>
          <w:bCs/>
          <w:highlight w:val="yellow"/>
          <w:lang w:eastAsia="ru-RU"/>
        </w:rPr>
      </w:pP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both"/>
        <w:rPr>
          <w:b/>
          <w:bCs/>
          <w:lang w:eastAsia="ru-RU"/>
        </w:rPr>
      </w:pPr>
      <w:r w:rsidRPr="00ED6B71">
        <w:rPr>
          <w:b/>
          <w:bCs/>
          <w:lang w:eastAsia="ru-RU"/>
        </w:rPr>
        <w:t>5. Анализ рисков реализации муниципальной программы и описание мер управления рисками реализации муниципальной программы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both"/>
        <w:rPr>
          <w:lang w:eastAsia="ru-RU"/>
        </w:rPr>
      </w:pPr>
      <w:r w:rsidRPr="00ED6B71">
        <w:rPr>
          <w:lang w:eastAsia="ru-RU"/>
        </w:rPr>
        <w:t xml:space="preserve">Риски реализации программы, а также соответствующие способы управления соответствующими рисками представлены ниже. 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both"/>
        <w:rPr>
          <w:lang w:eastAsia="ru-RU"/>
        </w:rPr>
      </w:pPr>
    </w:p>
    <w:tbl>
      <w:tblPr>
        <w:tblW w:w="1003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1417"/>
        <w:gridCol w:w="5387"/>
      </w:tblGrid>
      <w:tr w:rsidR="00597189" w:rsidRPr="00ED6B71" w:rsidTr="00CA6A20">
        <w:tc>
          <w:tcPr>
            <w:tcW w:w="3227" w:type="dxa"/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Возможные риски</w:t>
            </w:r>
          </w:p>
        </w:tc>
        <w:tc>
          <w:tcPr>
            <w:tcW w:w="1417" w:type="dxa"/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Оценка </w:t>
            </w:r>
          </w:p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влияния</w:t>
            </w:r>
          </w:p>
        </w:tc>
        <w:tc>
          <w:tcPr>
            <w:tcW w:w="5387" w:type="dxa"/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Способы управления рисками</w:t>
            </w:r>
          </w:p>
        </w:tc>
      </w:tr>
      <w:tr w:rsidR="00597189" w:rsidRPr="00ED6B71" w:rsidTr="00CA6A20">
        <w:tc>
          <w:tcPr>
            <w:tcW w:w="3227" w:type="dxa"/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bCs/>
                <w:lang w:eastAsia="ru-RU"/>
              </w:rPr>
            </w:pPr>
            <w:r w:rsidRPr="00ED6B71">
              <w:rPr>
                <w:lang w:eastAsia="ru-RU"/>
              </w:rPr>
              <w:t>Появление на территории муниципального образования крупных сетевых компаний, составляющих конкуренцию хозяйствующим субъектам, осуществляющим розничную торговлю, располагающихся на территории поселения.</w:t>
            </w:r>
          </w:p>
        </w:tc>
        <w:tc>
          <w:tcPr>
            <w:tcW w:w="1417" w:type="dxa"/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высокая</w:t>
            </w:r>
          </w:p>
        </w:tc>
        <w:tc>
          <w:tcPr>
            <w:tcW w:w="5387" w:type="dxa"/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Наличие свободных </w:t>
            </w:r>
            <w:proofErr w:type="spellStart"/>
            <w:r w:rsidRPr="00ED6B71">
              <w:rPr>
                <w:lang w:eastAsia="ru-RU"/>
              </w:rPr>
              <w:t>инфрастуктурно</w:t>
            </w:r>
            <w:proofErr w:type="spellEnd"/>
            <w:r w:rsidRPr="00ED6B71">
              <w:rPr>
                <w:lang w:eastAsia="ru-RU"/>
              </w:rPr>
              <w:t>–обустроенных участков для размещения новых производств.</w:t>
            </w:r>
          </w:p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lang w:eastAsia="en-US"/>
              </w:rPr>
            </w:pPr>
            <w:r w:rsidRPr="00ED6B71">
              <w:rPr>
                <w:lang w:eastAsia="en-US"/>
              </w:rPr>
              <w:t>Наращивание объемов производства за счет более эффективного использования материальных ресурсов.</w:t>
            </w:r>
          </w:p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lang w:eastAsia="en-US"/>
              </w:rPr>
            </w:pPr>
            <w:r w:rsidRPr="00ED6B71">
              <w:rPr>
                <w:spacing w:val="-2"/>
                <w:lang w:eastAsia="ru-RU"/>
              </w:rPr>
              <w:t>Загрузка имеющихся на территории неиспользуемых производственных мощностей.</w:t>
            </w:r>
          </w:p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bCs/>
                <w:lang w:eastAsia="ru-RU"/>
              </w:rPr>
            </w:pPr>
            <w:r w:rsidRPr="00ED6B71">
              <w:rPr>
                <w:spacing w:val="-2"/>
                <w:lang w:eastAsia="ru-RU"/>
              </w:rPr>
              <w:t>П</w:t>
            </w:r>
            <w:r w:rsidRPr="00ED6B71">
              <w:rPr>
                <w:color w:val="000000"/>
                <w:kern w:val="24"/>
                <w:lang w:eastAsia="ru-RU"/>
              </w:rPr>
              <w:t>ривлечение инвестиций в создание новых производств, новых видов продукции.</w:t>
            </w:r>
          </w:p>
        </w:tc>
      </w:tr>
      <w:tr w:rsidR="00597189" w:rsidRPr="00ED6B71" w:rsidTr="00CA6A20">
        <w:tc>
          <w:tcPr>
            <w:tcW w:w="3227" w:type="dxa"/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Снижение инвестиционной активности бизнеса, невозможность перехода к диверсифицированному росту</w:t>
            </w:r>
          </w:p>
        </w:tc>
        <w:tc>
          <w:tcPr>
            <w:tcW w:w="1417" w:type="dxa"/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средняя</w:t>
            </w:r>
          </w:p>
        </w:tc>
        <w:tc>
          <w:tcPr>
            <w:tcW w:w="5387" w:type="dxa"/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Открытость и лояльность властей к инвесторам.</w:t>
            </w:r>
          </w:p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spacing w:val="-2"/>
                <w:lang w:eastAsia="ru-RU"/>
              </w:rPr>
            </w:pPr>
            <w:r w:rsidRPr="00ED6B71">
              <w:rPr>
                <w:spacing w:val="-2"/>
                <w:lang w:eastAsia="ru-RU"/>
              </w:rPr>
              <w:t>Активизация инвестиционной и инновационной деятельности.</w:t>
            </w:r>
          </w:p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Повышение уровня инновационной активности предприятий за счет ускоренного развития инновационной инфраструктуры.</w:t>
            </w:r>
          </w:p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spacing w:val="-2"/>
                <w:lang w:eastAsia="ru-RU"/>
              </w:rPr>
              <w:t xml:space="preserve">Эффективное использование географического </w:t>
            </w:r>
            <w:r w:rsidRPr="00ED6B71">
              <w:rPr>
                <w:spacing w:val="-2"/>
                <w:lang w:eastAsia="ru-RU"/>
              </w:rPr>
              <w:lastRenderedPageBreak/>
              <w:t>положения поселения для привлечения инвесторов</w:t>
            </w:r>
          </w:p>
        </w:tc>
      </w:tr>
      <w:tr w:rsidR="00597189" w:rsidRPr="00ED6B71" w:rsidTr="00CA6A20">
        <w:tc>
          <w:tcPr>
            <w:tcW w:w="3227" w:type="dxa"/>
          </w:tcPr>
          <w:p w:rsidR="00597189" w:rsidRPr="00ED6B71" w:rsidRDefault="00597189" w:rsidP="00CA6A20">
            <w:pPr>
              <w:pStyle w:val="2110"/>
              <w:tabs>
                <w:tab w:val="left" w:pos="0"/>
                <w:tab w:val="left" w:pos="207"/>
              </w:tabs>
              <w:spacing w:after="0" w:line="240" w:lineRule="auto"/>
              <w:ind w:left="0" w:right="-57"/>
              <w:rPr>
                <w:b/>
                <w:bCs/>
              </w:rPr>
            </w:pPr>
            <w:r w:rsidRPr="00ED6B71">
              <w:rPr>
                <w:spacing w:val="-2"/>
              </w:rPr>
              <w:lastRenderedPageBreak/>
              <w:t>З</w:t>
            </w:r>
            <w:r w:rsidRPr="00ED6B71">
              <w:rPr>
                <w:color w:val="000000"/>
                <w:kern w:val="24"/>
              </w:rPr>
              <w:t>ависимость  муниципального образования от внешних инвестиций</w:t>
            </w:r>
          </w:p>
        </w:tc>
        <w:tc>
          <w:tcPr>
            <w:tcW w:w="1417" w:type="dxa"/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высокая</w:t>
            </w:r>
          </w:p>
        </w:tc>
        <w:tc>
          <w:tcPr>
            <w:tcW w:w="5387" w:type="dxa"/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Активная позиция власти по привлечению инвестиций на территорию поселения.</w:t>
            </w:r>
          </w:p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bCs/>
                <w:lang w:eastAsia="ru-RU"/>
              </w:rPr>
            </w:pPr>
            <w:r w:rsidRPr="00ED6B71">
              <w:rPr>
                <w:lang w:eastAsia="ru-RU"/>
              </w:rPr>
              <w:t>Развитие программно-целевого метода управления (участие в федеральных, областных программах).</w:t>
            </w:r>
          </w:p>
        </w:tc>
      </w:tr>
      <w:tr w:rsidR="00597189" w:rsidRPr="00ED6B71" w:rsidTr="00CA6A20">
        <w:tc>
          <w:tcPr>
            <w:tcW w:w="3227" w:type="dxa"/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bCs/>
                <w:lang w:eastAsia="ru-RU"/>
              </w:rPr>
            </w:pPr>
            <w:r w:rsidRPr="00ED6B71">
              <w:rPr>
                <w:lang w:eastAsia="en-US"/>
              </w:rPr>
              <w:t>Отсутствие защитных мер местного товаропроизводителя на внутреннем рынке</w:t>
            </w:r>
          </w:p>
        </w:tc>
        <w:tc>
          <w:tcPr>
            <w:tcW w:w="1417" w:type="dxa"/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spacing w:val="-2"/>
                <w:lang w:eastAsia="ru-RU"/>
              </w:rPr>
            </w:pPr>
            <w:r w:rsidRPr="00ED6B71">
              <w:rPr>
                <w:spacing w:val="-2"/>
                <w:lang w:eastAsia="ru-RU"/>
              </w:rPr>
              <w:t>средняя</w:t>
            </w:r>
          </w:p>
        </w:tc>
        <w:tc>
          <w:tcPr>
            <w:tcW w:w="5387" w:type="dxa"/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spacing w:val="-2"/>
                <w:lang w:eastAsia="ru-RU"/>
              </w:rPr>
            </w:pPr>
            <w:r w:rsidRPr="00ED6B71">
              <w:rPr>
                <w:spacing w:val="-2"/>
                <w:lang w:eastAsia="ru-RU"/>
              </w:rPr>
              <w:t>Расширение рынка сбыта продукции местных товаропроизводителей.</w:t>
            </w:r>
          </w:p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bCs/>
                <w:lang w:eastAsia="ru-RU"/>
              </w:rPr>
            </w:pPr>
            <w:r w:rsidRPr="00ED6B71">
              <w:rPr>
                <w:color w:val="000000"/>
                <w:spacing w:val="-2"/>
                <w:lang w:eastAsia="ru-RU"/>
              </w:rPr>
              <w:t xml:space="preserve">Увеличение объемов </w:t>
            </w:r>
            <w:r w:rsidRPr="00ED6B71">
              <w:rPr>
                <w:color w:val="000000"/>
                <w:spacing w:val="-1"/>
                <w:lang w:eastAsia="ru-RU"/>
              </w:rPr>
              <w:t>производства и расширение рынков сбыта промышленной и сельскохозяйствен</w:t>
            </w:r>
            <w:r w:rsidRPr="00ED6B71">
              <w:rPr>
                <w:color w:val="000000"/>
                <w:spacing w:val="-2"/>
                <w:lang w:eastAsia="ru-RU"/>
              </w:rPr>
              <w:t>ной продукции.</w:t>
            </w:r>
          </w:p>
        </w:tc>
      </w:tr>
      <w:tr w:rsidR="00597189" w:rsidRPr="00ED6B71" w:rsidTr="00CA6A20">
        <w:tc>
          <w:tcPr>
            <w:tcW w:w="3227" w:type="dxa"/>
          </w:tcPr>
          <w:p w:rsidR="00597189" w:rsidRPr="00ED6B71" w:rsidRDefault="00597189" w:rsidP="00CA6A20">
            <w:pPr>
              <w:pStyle w:val="2110"/>
              <w:tabs>
                <w:tab w:val="left" w:pos="0"/>
              </w:tabs>
              <w:spacing w:after="0" w:line="240" w:lineRule="auto"/>
              <w:ind w:left="0"/>
              <w:rPr>
                <w:spacing w:val="-2"/>
              </w:rPr>
            </w:pPr>
            <w:r w:rsidRPr="00ED6B71">
              <w:rPr>
                <w:lang w:eastAsia="en-US"/>
              </w:rPr>
              <w:t>Увеличение оттока активной части населения, особенно молодежи.</w:t>
            </w:r>
          </w:p>
        </w:tc>
        <w:tc>
          <w:tcPr>
            <w:tcW w:w="1417" w:type="dxa"/>
          </w:tcPr>
          <w:p w:rsidR="00597189" w:rsidRPr="00ED6B71" w:rsidRDefault="00597189" w:rsidP="00CA6A20">
            <w:pPr>
              <w:pStyle w:val="2110"/>
              <w:tabs>
                <w:tab w:val="left" w:pos="0"/>
                <w:tab w:val="left" w:pos="176"/>
              </w:tabs>
              <w:spacing w:after="0" w:line="240" w:lineRule="auto"/>
              <w:ind w:left="0" w:right="-57"/>
              <w:rPr>
                <w:lang w:eastAsia="en-US"/>
              </w:rPr>
            </w:pPr>
            <w:r w:rsidRPr="00ED6B71">
              <w:rPr>
                <w:lang w:eastAsia="en-US"/>
              </w:rPr>
              <w:t>средняя</w:t>
            </w:r>
          </w:p>
        </w:tc>
        <w:tc>
          <w:tcPr>
            <w:tcW w:w="5387" w:type="dxa"/>
          </w:tcPr>
          <w:p w:rsidR="00597189" w:rsidRPr="00ED6B71" w:rsidRDefault="00597189" w:rsidP="00CA6A20">
            <w:pPr>
              <w:pStyle w:val="2110"/>
              <w:tabs>
                <w:tab w:val="left" w:pos="0"/>
                <w:tab w:val="left" w:pos="176"/>
              </w:tabs>
              <w:spacing w:after="0" w:line="240" w:lineRule="auto"/>
              <w:ind w:left="0" w:right="-57"/>
              <w:rPr>
                <w:lang w:eastAsia="en-US"/>
              </w:rPr>
            </w:pPr>
            <w:r w:rsidRPr="00ED6B71">
              <w:rPr>
                <w:lang w:eastAsia="en-US"/>
              </w:rPr>
              <w:t>Создание новых рабочих мест в условиях развивающейся экономики.</w:t>
            </w:r>
          </w:p>
          <w:p w:rsidR="00597189" w:rsidRPr="00ED6B71" w:rsidRDefault="00597189" w:rsidP="00CA6A20">
            <w:pPr>
              <w:pStyle w:val="2110"/>
              <w:tabs>
                <w:tab w:val="left" w:pos="0"/>
                <w:tab w:val="left" w:pos="176"/>
              </w:tabs>
              <w:spacing w:after="0" w:line="240" w:lineRule="auto"/>
              <w:ind w:left="0" w:right="-57"/>
              <w:rPr>
                <w:spacing w:val="-2"/>
              </w:rPr>
            </w:pPr>
            <w:r w:rsidRPr="00ED6B71">
              <w:t>Дальнейшее развитие строительной отрасли, развитие жилищного строительства.</w:t>
            </w:r>
          </w:p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Р</w:t>
            </w:r>
            <w:r w:rsidRPr="00ED6B71">
              <w:rPr>
                <w:color w:val="000000"/>
                <w:kern w:val="24"/>
                <w:lang w:eastAsia="ru-RU"/>
              </w:rPr>
              <w:t>ост уровня развития сферы услуг и качества.</w:t>
            </w:r>
          </w:p>
        </w:tc>
      </w:tr>
      <w:tr w:rsidR="00597189" w:rsidRPr="00ED6B71" w:rsidTr="00CA6A20">
        <w:tc>
          <w:tcPr>
            <w:tcW w:w="3227" w:type="dxa"/>
          </w:tcPr>
          <w:p w:rsidR="00597189" w:rsidRPr="00ED6B71" w:rsidRDefault="00597189" w:rsidP="00CA6A20">
            <w:pPr>
              <w:pStyle w:val="2110"/>
              <w:tabs>
                <w:tab w:val="left" w:pos="0"/>
                <w:tab w:val="left" w:pos="175"/>
                <w:tab w:val="left" w:pos="317"/>
              </w:tabs>
              <w:spacing w:after="0" w:line="240" w:lineRule="auto"/>
              <w:ind w:left="0"/>
              <w:rPr>
                <w:spacing w:val="-2"/>
              </w:rPr>
            </w:pPr>
            <w:r w:rsidRPr="00ED6B71">
              <w:rPr>
                <w:lang w:eastAsia="en-US"/>
              </w:rPr>
              <w:t>Ликвидация предприятий торговли и бытового обслуживания.</w:t>
            </w:r>
          </w:p>
        </w:tc>
        <w:tc>
          <w:tcPr>
            <w:tcW w:w="1417" w:type="dxa"/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высокая</w:t>
            </w:r>
          </w:p>
        </w:tc>
        <w:tc>
          <w:tcPr>
            <w:tcW w:w="5387" w:type="dxa"/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Размещение новых производств на свободных </w:t>
            </w:r>
            <w:proofErr w:type="spellStart"/>
            <w:r w:rsidRPr="00ED6B71">
              <w:rPr>
                <w:lang w:eastAsia="ru-RU"/>
              </w:rPr>
              <w:t>инфраструктурно</w:t>
            </w:r>
            <w:proofErr w:type="spellEnd"/>
            <w:r w:rsidRPr="00ED6B71">
              <w:rPr>
                <w:lang w:eastAsia="ru-RU"/>
              </w:rPr>
              <w:t xml:space="preserve"> -обустроенных участках.</w:t>
            </w:r>
          </w:p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bCs/>
                <w:lang w:eastAsia="ru-RU"/>
              </w:rPr>
            </w:pPr>
            <w:r w:rsidRPr="00ED6B71">
              <w:rPr>
                <w:lang w:eastAsia="ru-RU"/>
              </w:rPr>
              <w:t>Развитие производств по переработке и реализации сельскохозяйственной продукции, предприятий пищевой промышленности.</w:t>
            </w:r>
          </w:p>
        </w:tc>
      </w:tr>
      <w:tr w:rsidR="00597189" w:rsidRPr="00ED6B71" w:rsidTr="00CA6A20">
        <w:tc>
          <w:tcPr>
            <w:tcW w:w="3227" w:type="dxa"/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bCs/>
                <w:lang w:eastAsia="ru-RU"/>
              </w:rPr>
            </w:pPr>
            <w:r w:rsidRPr="00ED6B71">
              <w:rPr>
                <w:spacing w:val="-2"/>
                <w:lang w:eastAsia="ru-RU"/>
              </w:rPr>
              <w:t>Низкий уровень жизни и деловой активности населения в поселении</w:t>
            </w:r>
          </w:p>
        </w:tc>
        <w:tc>
          <w:tcPr>
            <w:tcW w:w="1417" w:type="dxa"/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spacing w:val="-2"/>
                <w:lang w:eastAsia="ru-RU"/>
              </w:rPr>
            </w:pPr>
            <w:r w:rsidRPr="00ED6B71">
              <w:rPr>
                <w:spacing w:val="-2"/>
                <w:lang w:eastAsia="ru-RU"/>
              </w:rPr>
              <w:t>высокая</w:t>
            </w:r>
          </w:p>
        </w:tc>
        <w:tc>
          <w:tcPr>
            <w:tcW w:w="5387" w:type="dxa"/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bCs/>
                <w:lang w:eastAsia="ru-RU"/>
              </w:rPr>
            </w:pPr>
            <w:r w:rsidRPr="00ED6B71">
              <w:rPr>
                <w:spacing w:val="-2"/>
                <w:lang w:eastAsia="ru-RU"/>
              </w:rPr>
              <w:t>У</w:t>
            </w:r>
            <w:r w:rsidRPr="00ED6B71">
              <w:rPr>
                <w:color w:val="000000"/>
                <w:kern w:val="24"/>
                <w:lang w:eastAsia="ru-RU"/>
              </w:rPr>
              <w:t>величение объемов производства сельскохозяйственной продукции в ЛПХ поселения</w:t>
            </w:r>
          </w:p>
        </w:tc>
      </w:tr>
    </w:tbl>
    <w:p w:rsidR="00597189" w:rsidRPr="00ED6B71" w:rsidRDefault="00597189" w:rsidP="005971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6B71">
        <w:rPr>
          <w:rFonts w:ascii="Times New Roman" w:hAnsi="Times New Roman" w:cs="Times New Roman"/>
          <w:sz w:val="24"/>
          <w:szCs w:val="24"/>
        </w:rPr>
        <w:t>При любом сценарии реализации Программы существуют следующие риски:</w:t>
      </w:r>
    </w:p>
    <w:p w:rsidR="00597189" w:rsidRPr="00ED6B71" w:rsidRDefault="00597189" w:rsidP="005971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6B71">
        <w:rPr>
          <w:rFonts w:ascii="Times New Roman" w:hAnsi="Times New Roman" w:cs="Times New Roman"/>
          <w:sz w:val="24"/>
          <w:szCs w:val="24"/>
        </w:rPr>
        <w:t>- макроэкономические риски, связанные с возможностью ухудшения внутренней и внешней конъюнктуры и снижения темпов роста экономики, высокой инфляцией и кризисом банковской системы;</w:t>
      </w:r>
    </w:p>
    <w:p w:rsidR="00597189" w:rsidRPr="00ED6B71" w:rsidRDefault="00597189" w:rsidP="005971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6B71">
        <w:rPr>
          <w:rFonts w:ascii="Times New Roman" w:hAnsi="Times New Roman" w:cs="Times New Roman"/>
          <w:sz w:val="24"/>
          <w:szCs w:val="24"/>
        </w:rPr>
        <w:t>- финансовые риски, связанные с возникновением бюджетного дефицита и вследствие этого недостаточным уровнем бюджетного финансирования;</w:t>
      </w:r>
    </w:p>
    <w:p w:rsidR="00597189" w:rsidRPr="00ED6B71" w:rsidRDefault="00597189" w:rsidP="005971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6B71">
        <w:rPr>
          <w:rFonts w:ascii="Times New Roman" w:hAnsi="Times New Roman" w:cs="Times New Roman"/>
          <w:sz w:val="24"/>
          <w:szCs w:val="24"/>
        </w:rPr>
        <w:t>- техногенные и экологические риски. Любая крупная природная, технологическая или экологическая катастрофа, вероятность которой полностью исключать нельзя, потребует дополнительных ресурсов по ликвидации ее последствий;</w:t>
      </w:r>
    </w:p>
    <w:p w:rsidR="00597189" w:rsidRPr="00ED6B71" w:rsidRDefault="00597189" w:rsidP="005971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6B71">
        <w:rPr>
          <w:rFonts w:ascii="Times New Roman" w:hAnsi="Times New Roman" w:cs="Times New Roman"/>
          <w:sz w:val="24"/>
          <w:szCs w:val="24"/>
        </w:rPr>
        <w:t>Вместе с тем следует учитывать определенные риски целевого программирования:</w:t>
      </w:r>
    </w:p>
    <w:p w:rsidR="00597189" w:rsidRPr="00ED6B71" w:rsidRDefault="00597189" w:rsidP="005971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6B71">
        <w:rPr>
          <w:rFonts w:ascii="Times New Roman" w:hAnsi="Times New Roman" w:cs="Times New Roman"/>
          <w:sz w:val="24"/>
          <w:szCs w:val="24"/>
        </w:rPr>
        <w:t>-формальный подход к формированию мероприятий в муниципальных программах;</w:t>
      </w:r>
    </w:p>
    <w:p w:rsidR="00597189" w:rsidRPr="00ED6B71" w:rsidRDefault="00597189" w:rsidP="005971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6B71">
        <w:rPr>
          <w:rFonts w:ascii="Times New Roman" w:hAnsi="Times New Roman" w:cs="Times New Roman"/>
          <w:sz w:val="24"/>
          <w:szCs w:val="24"/>
        </w:rPr>
        <w:t>- отсутствие координации планируемых мероприятий по срокам их реализации;</w:t>
      </w:r>
    </w:p>
    <w:p w:rsidR="00597189" w:rsidRPr="00ED6B71" w:rsidRDefault="00597189" w:rsidP="005971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6B71">
        <w:rPr>
          <w:rFonts w:ascii="Times New Roman" w:hAnsi="Times New Roman" w:cs="Times New Roman"/>
          <w:sz w:val="24"/>
          <w:szCs w:val="24"/>
        </w:rPr>
        <w:t>- недостаточное или частичное финансирование из региональных бюджетов.</w:t>
      </w:r>
    </w:p>
    <w:p w:rsidR="00597189" w:rsidRPr="00ED6B71" w:rsidRDefault="00597189" w:rsidP="005971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6B71">
        <w:rPr>
          <w:rFonts w:ascii="Times New Roman" w:hAnsi="Times New Roman" w:cs="Times New Roman"/>
          <w:sz w:val="24"/>
          <w:szCs w:val="24"/>
        </w:rPr>
        <w:t xml:space="preserve">Минимизация указанных рисков и негативных факторов возможна за счет механизмов государственной поддержки, рационального использования бюджетных средств и максимальной координации действий участников Программы, а также создания новых рабочих мест. </w:t>
      </w:r>
    </w:p>
    <w:p w:rsidR="00597189" w:rsidRPr="00ED6B71" w:rsidRDefault="00597189" w:rsidP="005971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b/>
          <w:bCs/>
          <w:lang w:eastAsia="ru-RU"/>
        </w:rPr>
      </w:pPr>
      <w:r w:rsidRPr="00ED6B71">
        <w:rPr>
          <w:b/>
          <w:bCs/>
          <w:lang w:eastAsia="ru-RU"/>
        </w:rPr>
        <w:t>6.</w:t>
      </w:r>
      <w:r w:rsidRPr="00ED6B71">
        <w:rPr>
          <w:lang w:eastAsia="ru-RU"/>
        </w:rPr>
        <w:t xml:space="preserve"> </w:t>
      </w:r>
      <w:r w:rsidRPr="00ED6B71">
        <w:rPr>
          <w:b/>
          <w:bCs/>
          <w:lang w:eastAsia="ru-RU"/>
        </w:rPr>
        <w:t>Оценка эффективности реализации муниципальной программы.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>Программа предназначена для разработки конкретных механизмов поддержки развития реального сектора экономики, повышения предпринимательской активности и развития малого и среднего предпринимательства.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>В результате реализа</w:t>
      </w:r>
      <w:r w:rsidR="006E357A" w:rsidRPr="00ED6B71">
        <w:rPr>
          <w:lang w:eastAsia="ru-RU"/>
        </w:rPr>
        <w:t>ции мероприятий Программы к 2025</w:t>
      </w:r>
      <w:r w:rsidRPr="00ED6B71">
        <w:rPr>
          <w:lang w:eastAsia="ru-RU"/>
        </w:rPr>
        <w:t xml:space="preserve"> году будут достигнуты следующий социально-экономические показатель: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3"/>
        <w:jc w:val="both"/>
        <w:rPr>
          <w:lang w:eastAsia="ru-RU"/>
        </w:rPr>
      </w:pPr>
      <w:r w:rsidRPr="00ED6B71">
        <w:rPr>
          <w:lang w:eastAsia="ru-RU"/>
        </w:rPr>
        <w:t xml:space="preserve">- Объем расходов бюджета муниципального образования на развитие и поддержку малого и среднего предпринимательства в расчете на 1 жителя муниципального образования  составит </w:t>
      </w:r>
      <w:r w:rsidR="00021EB8">
        <w:rPr>
          <w:b/>
          <w:lang w:eastAsia="ru-RU"/>
        </w:rPr>
        <w:t>2,08</w:t>
      </w:r>
      <w:r w:rsidRPr="00ED6B71">
        <w:rPr>
          <w:lang w:eastAsia="ru-RU"/>
        </w:rPr>
        <w:t>рубля.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3"/>
        <w:jc w:val="both"/>
        <w:rPr>
          <w:highlight w:val="yellow"/>
          <w:lang w:eastAsia="ru-RU"/>
        </w:rPr>
      </w:pP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67"/>
        <w:jc w:val="center"/>
        <w:rPr>
          <w:b/>
          <w:bCs/>
          <w:lang w:eastAsia="ru-RU"/>
        </w:rPr>
      </w:pPr>
      <w:r w:rsidRPr="00ED6B71">
        <w:rPr>
          <w:b/>
          <w:bCs/>
          <w:lang w:eastAsia="ru-RU"/>
        </w:rPr>
        <w:lastRenderedPageBreak/>
        <w:t>7.</w:t>
      </w:r>
      <w:r w:rsidRPr="00ED6B71">
        <w:rPr>
          <w:lang w:eastAsia="ru-RU"/>
        </w:rPr>
        <w:t xml:space="preserve"> </w:t>
      </w:r>
      <w:r w:rsidRPr="00ED6B71">
        <w:rPr>
          <w:b/>
          <w:bCs/>
          <w:lang w:eastAsia="ru-RU"/>
        </w:rPr>
        <w:t>Подпрограммы муниципальной программы.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b/>
          <w:bCs/>
          <w:lang w:eastAsia="ru-RU"/>
        </w:rPr>
      </w:pP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b/>
          <w:bCs/>
          <w:lang w:eastAsia="ru-RU"/>
        </w:rPr>
      </w:pPr>
      <w:r w:rsidRPr="00ED6B71">
        <w:rPr>
          <w:b/>
          <w:bCs/>
          <w:lang w:eastAsia="ru-RU"/>
        </w:rPr>
        <w:t>ПОДПРОГРАММА № 1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b/>
          <w:bCs/>
          <w:lang w:eastAsia="ru-RU"/>
        </w:rPr>
      </w:pP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lang w:eastAsia="ru-RU"/>
        </w:rPr>
      </w:pPr>
      <w:r w:rsidRPr="00ED6B71">
        <w:rPr>
          <w:lang w:eastAsia="ru-RU"/>
        </w:rPr>
        <w:t>«Развитие и поддержка малого и среднего предпринимательства» муниципальной программы  «Развитие и поддержка малого и среднего предпринимательства в Кирсановском  сельском поселении Грибановског</w:t>
      </w:r>
      <w:r w:rsidR="002254B3" w:rsidRPr="00ED6B71">
        <w:rPr>
          <w:lang w:eastAsia="ru-RU"/>
        </w:rPr>
        <w:t>о муниципального района» на 2021</w:t>
      </w:r>
      <w:r w:rsidRPr="00ED6B71">
        <w:rPr>
          <w:lang w:eastAsia="ru-RU"/>
        </w:rPr>
        <w:t>-202</w:t>
      </w:r>
      <w:r w:rsidR="002254B3" w:rsidRPr="00ED6B71">
        <w:rPr>
          <w:lang w:eastAsia="ru-RU"/>
        </w:rPr>
        <w:t>5</w:t>
      </w:r>
      <w:r w:rsidRPr="00ED6B71">
        <w:rPr>
          <w:lang w:eastAsia="ru-RU"/>
        </w:rPr>
        <w:t>гг.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lang w:eastAsia="ru-RU"/>
        </w:rPr>
      </w:pP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b/>
          <w:bCs/>
          <w:lang w:eastAsia="ru-RU"/>
        </w:rPr>
      </w:pPr>
      <w:r w:rsidRPr="00ED6B71">
        <w:rPr>
          <w:b/>
          <w:bCs/>
          <w:lang w:eastAsia="ru-RU"/>
        </w:rPr>
        <w:t>ПАСПОРТ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lang w:eastAsia="ru-RU"/>
        </w:rPr>
      </w:pPr>
      <w:r w:rsidRPr="00ED6B71">
        <w:rPr>
          <w:lang w:eastAsia="ru-RU"/>
        </w:rPr>
        <w:t>Подпрограммы «Развитие и поддержка малого и среднего предпринимательства» муниципальной программы «Развитие и поддержка малого и среднего предпринимательства в Кирсановском  сельском поселении Грибановского муниципального района» на 20</w:t>
      </w:r>
      <w:r w:rsidR="006E357A" w:rsidRPr="00ED6B71">
        <w:rPr>
          <w:lang w:eastAsia="ru-RU"/>
        </w:rPr>
        <w:t>2</w:t>
      </w:r>
      <w:r w:rsidRPr="00ED6B71">
        <w:rPr>
          <w:lang w:eastAsia="ru-RU"/>
        </w:rPr>
        <w:t>1-202</w:t>
      </w:r>
      <w:r w:rsidR="006E357A" w:rsidRPr="00ED6B71">
        <w:rPr>
          <w:lang w:eastAsia="ru-RU"/>
        </w:rPr>
        <w:t>5</w:t>
      </w:r>
      <w:r w:rsidRPr="00ED6B71">
        <w:rPr>
          <w:lang w:eastAsia="ru-RU"/>
        </w:rPr>
        <w:t>гг.</w:t>
      </w:r>
    </w:p>
    <w:tbl>
      <w:tblPr>
        <w:tblW w:w="9800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80"/>
        <w:gridCol w:w="6720"/>
      </w:tblGrid>
      <w:tr w:rsidR="00597189" w:rsidRPr="00ED6B71" w:rsidTr="00CA6A20">
        <w:trPr>
          <w:cantSplit/>
          <w:trHeight w:val="24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Администрация Кирсановского сельского  поселения Грибановского муниципального района Воронежской области</w:t>
            </w:r>
          </w:p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</w:p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</w:p>
        </w:tc>
      </w:tr>
      <w:tr w:rsidR="00597189" w:rsidRPr="00ED6B71" w:rsidTr="00CA6A20">
        <w:trPr>
          <w:cantSplit/>
          <w:trHeight w:val="48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Основные мероприятия,</w:t>
            </w:r>
          </w:p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входящие в состав подпрограммы муниципальной программы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u w:val="single"/>
                <w:lang w:eastAsia="ru-RU"/>
              </w:rPr>
              <w:t>Мероприятие 1.</w:t>
            </w:r>
            <w:r w:rsidRPr="00ED6B71">
              <w:rPr>
                <w:lang w:eastAsia="ru-RU"/>
              </w:rPr>
              <w:t xml:space="preserve"> Финансовое обеспечение мероприятий согласно Соглашению по передаче полномочий.</w:t>
            </w:r>
          </w:p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outlineLvl w:val="3"/>
              <w:rPr>
                <w:lang w:eastAsia="ru-RU"/>
              </w:rPr>
            </w:pPr>
          </w:p>
        </w:tc>
      </w:tr>
      <w:tr w:rsidR="00597189" w:rsidRPr="00ED6B71" w:rsidTr="00CA6A20">
        <w:trPr>
          <w:cantSplit/>
          <w:trHeight w:val="24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Цель подпрограммы муниципальной                 программы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Создание благоприятного предпринимательского климата и условий для ведения бизнеса </w:t>
            </w:r>
          </w:p>
        </w:tc>
      </w:tr>
      <w:tr w:rsidR="00597189" w:rsidRPr="00ED6B71" w:rsidTr="00CA6A20">
        <w:trPr>
          <w:cantSplit/>
          <w:trHeight w:val="24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Задачи подпрограммы муниципальной</w:t>
            </w:r>
          </w:p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программы</w:t>
            </w:r>
          </w:p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lang w:eastAsia="ru-RU"/>
              </w:rPr>
            </w:pP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1. Создание условий для привлечения инвестиций в развитие экономики района.</w:t>
            </w:r>
          </w:p>
          <w:p w:rsidR="00597189" w:rsidRPr="00ED6B71" w:rsidRDefault="00597189" w:rsidP="00CA6A20">
            <w:pPr>
              <w:widowControl w:val="0"/>
              <w:tabs>
                <w:tab w:val="num" w:pos="0"/>
              </w:tabs>
              <w:suppressAutoHyphens w:val="0"/>
              <w:autoSpaceDE w:val="0"/>
              <w:autoSpaceDN w:val="0"/>
              <w:adjustRightInd w:val="0"/>
              <w:spacing w:before="0" w:after="0"/>
              <w:ind w:left="-31"/>
              <w:rPr>
                <w:lang w:eastAsia="ru-RU"/>
              </w:rPr>
            </w:pPr>
            <w:r w:rsidRPr="00ED6B71">
              <w:rPr>
                <w:lang w:eastAsia="ru-RU"/>
              </w:rPr>
              <w:t>2. Повышение предпринимательской активности и развитие малого и среднего предпринимательства.</w:t>
            </w:r>
          </w:p>
        </w:tc>
      </w:tr>
      <w:tr w:rsidR="00597189" w:rsidRPr="00ED6B71" w:rsidTr="00CA6A20">
        <w:trPr>
          <w:cantSplit/>
          <w:trHeight w:val="24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highlight w:val="yellow"/>
                <w:lang w:eastAsia="ru-RU"/>
              </w:rPr>
            </w:pPr>
            <w:r w:rsidRPr="00ED6B71">
              <w:rPr>
                <w:lang w:eastAsia="ru-RU"/>
              </w:rPr>
              <w:t>Объем расходов бюджета муниципального образования на развитие и поддержку малого и среднего предпринимательства в расчете на 1 жителя муниципального образования</w:t>
            </w:r>
          </w:p>
        </w:tc>
      </w:tr>
      <w:tr w:rsidR="00597189" w:rsidRPr="00ED6B71" w:rsidTr="00CA6A20">
        <w:trPr>
          <w:cantSplit/>
          <w:trHeight w:val="24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189" w:rsidRPr="00ED6B71" w:rsidRDefault="00597189" w:rsidP="006E357A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color w:val="000000"/>
                <w:lang w:eastAsia="ru-RU"/>
              </w:rPr>
            </w:pPr>
            <w:r w:rsidRPr="00ED6B71">
              <w:rPr>
                <w:lang w:eastAsia="ru-RU"/>
              </w:rPr>
              <w:t>С</w:t>
            </w:r>
            <w:r w:rsidR="006E357A" w:rsidRPr="00ED6B71">
              <w:rPr>
                <w:lang w:eastAsia="ru-RU"/>
              </w:rPr>
              <w:t>рок реализации подпрограммы 2021</w:t>
            </w:r>
            <w:r w:rsidRPr="00ED6B71">
              <w:rPr>
                <w:lang w:eastAsia="ru-RU"/>
              </w:rPr>
              <w:t>-202</w:t>
            </w:r>
            <w:r w:rsidR="006E357A" w:rsidRPr="00ED6B71">
              <w:rPr>
                <w:lang w:eastAsia="ru-RU"/>
              </w:rPr>
              <w:t>5</w:t>
            </w:r>
            <w:r w:rsidRPr="00ED6B71">
              <w:rPr>
                <w:lang w:eastAsia="ru-RU"/>
              </w:rPr>
              <w:t xml:space="preserve"> годы. </w:t>
            </w:r>
          </w:p>
        </w:tc>
      </w:tr>
      <w:tr w:rsidR="00597189" w:rsidRPr="00ED6B71" w:rsidTr="00CA6A20">
        <w:trPr>
          <w:cantSplit/>
          <w:trHeight w:val="24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Объемы и источники финансирования подпрограммы муниципальной программы, тыс. руб.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Общий объем финансирования подпрограммы </w:t>
            </w:r>
            <w:r w:rsidR="006E357A" w:rsidRPr="00ED6B71">
              <w:rPr>
                <w:lang w:eastAsia="ru-RU"/>
              </w:rPr>
              <w:t>-</w:t>
            </w:r>
            <w:r w:rsidR="00672F3B">
              <w:rPr>
                <w:lang w:eastAsia="ru-RU"/>
              </w:rPr>
              <w:t>11,6</w:t>
            </w:r>
            <w:r w:rsidRPr="00ED6B71">
              <w:rPr>
                <w:lang w:eastAsia="ru-RU"/>
              </w:rPr>
              <w:t xml:space="preserve"> тыс. </w:t>
            </w:r>
          </w:p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в том числе</w:t>
            </w:r>
          </w:p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из местного бюджета –</w:t>
            </w:r>
            <w:r w:rsidR="00021EB8">
              <w:rPr>
                <w:lang w:eastAsia="ru-RU"/>
              </w:rPr>
              <w:t>11,6</w:t>
            </w:r>
            <w:r w:rsidRPr="00ED6B71">
              <w:rPr>
                <w:lang w:eastAsia="ru-RU"/>
              </w:rPr>
              <w:t>тыс.руб.;</w:t>
            </w:r>
          </w:p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в том числе по годам реализации:</w:t>
            </w:r>
          </w:p>
          <w:p w:rsidR="00597189" w:rsidRPr="00ED6B71" w:rsidRDefault="006E357A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2021</w:t>
            </w:r>
            <w:r w:rsidR="00597189" w:rsidRPr="00ED6B71">
              <w:rPr>
                <w:lang w:eastAsia="ru-RU"/>
              </w:rPr>
              <w:t xml:space="preserve">г. – </w:t>
            </w:r>
            <w:r w:rsidRPr="00ED6B71">
              <w:rPr>
                <w:lang w:eastAsia="ru-RU"/>
              </w:rPr>
              <w:t>3,5</w:t>
            </w:r>
            <w:r w:rsidR="00597189" w:rsidRPr="00ED6B71">
              <w:rPr>
                <w:lang w:eastAsia="ru-RU"/>
              </w:rPr>
              <w:t xml:space="preserve"> тыс.руб.;</w:t>
            </w:r>
          </w:p>
          <w:p w:rsidR="00597189" w:rsidRPr="00ED6B71" w:rsidRDefault="006E357A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2022</w:t>
            </w:r>
            <w:r w:rsidR="00597189" w:rsidRPr="00ED6B71">
              <w:rPr>
                <w:lang w:eastAsia="ru-RU"/>
              </w:rPr>
              <w:t xml:space="preserve">г. – </w:t>
            </w:r>
            <w:r w:rsidRPr="00ED6B71">
              <w:rPr>
                <w:lang w:eastAsia="ru-RU"/>
              </w:rPr>
              <w:t>3,</w:t>
            </w:r>
            <w:r w:rsidR="00B85373">
              <w:rPr>
                <w:lang w:eastAsia="ru-RU"/>
              </w:rPr>
              <w:t>4</w:t>
            </w:r>
            <w:r w:rsidR="00597189" w:rsidRPr="00ED6B71">
              <w:rPr>
                <w:lang w:eastAsia="ru-RU"/>
              </w:rPr>
              <w:t xml:space="preserve"> тыс.руб.;</w:t>
            </w:r>
          </w:p>
          <w:p w:rsidR="00597189" w:rsidRPr="00ED6B71" w:rsidRDefault="006E357A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2023</w:t>
            </w:r>
            <w:r w:rsidR="00597189" w:rsidRPr="00ED6B71">
              <w:rPr>
                <w:lang w:eastAsia="ru-RU"/>
              </w:rPr>
              <w:t xml:space="preserve">г. – </w:t>
            </w:r>
            <w:r w:rsidR="00B85373">
              <w:rPr>
                <w:lang w:eastAsia="ru-RU"/>
              </w:rPr>
              <w:t>1,6</w:t>
            </w:r>
            <w:r w:rsidR="00597189" w:rsidRPr="00ED6B71">
              <w:rPr>
                <w:lang w:eastAsia="ru-RU"/>
              </w:rPr>
              <w:t xml:space="preserve"> тыс.руб.;</w:t>
            </w:r>
          </w:p>
          <w:p w:rsidR="00597189" w:rsidRPr="00ED6B71" w:rsidRDefault="006E357A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2024</w:t>
            </w:r>
            <w:r w:rsidR="00597189" w:rsidRPr="00ED6B71">
              <w:rPr>
                <w:lang w:eastAsia="ru-RU"/>
              </w:rPr>
              <w:t xml:space="preserve">г. – </w:t>
            </w:r>
            <w:r w:rsidR="00EA6899">
              <w:rPr>
                <w:lang w:eastAsia="ru-RU"/>
              </w:rPr>
              <w:t>1,6</w:t>
            </w:r>
            <w:r w:rsidR="00597189" w:rsidRPr="00ED6B71">
              <w:rPr>
                <w:lang w:eastAsia="ru-RU"/>
              </w:rPr>
              <w:t xml:space="preserve"> тыс.руб.;</w:t>
            </w:r>
          </w:p>
          <w:p w:rsidR="00597189" w:rsidRPr="00ED6B71" w:rsidRDefault="006E357A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2025</w:t>
            </w:r>
            <w:r w:rsidR="00597189" w:rsidRPr="00ED6B71">
              <w:rPr>
                <w:lang w:eastAsia="ru-RU"/>
              </w:rPr>
              <w:t xml:space="preserve">г. – </w:t>
            </w:r>
            <w:r w:rsidR="00021EB8">
              <w:rPr>
                <w:lang w:eastAsia="ru-RU"/>
              </w:rPr>
              <w:t>1,5</w:t>
            </w:r>
            <w:r w:rsidR="00597189" w:rsidRPr="00ED6B71">
              <w:rPr>
                <w:lang w:eastAsia="ru-RU"/>
              </w:rPr>
              <w:t xml:space="preserve"> тыс.руб.;</w:t>
            </w:r>
          </w:p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lang w:eastAsia="ru-RU"/>
              </w:rPr>
            </w:pPr>
          </w:p>
        </w:tc>
      </w:tr>
      <w:tr w:rsidR="00597189" w:rsidRPr="00ED6B71" w:rsidTr="00CA6A20">
        <w:trPr>
          <w:cantSplit/>
          <w:trHeight w:val="36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highlight w:val="yellow"/>
                <w:lang w:eastAsia="ru-RU"/>
              </w:rPr>
            </w:pPr>
            <w:r w:rsidRPr="00ED6B71">
              <w:rPr>
                <w:lang w:eastAsia="ru-RU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highlight w:val="yellow"/>
                <w:lang w:eastAsia="ru-RU"/>
              </w:rPr>
            </w:pPr>
            <w:r w:rsidRPr="00ED6B71">
              <w:rPr>
                <w:lang w:eastAsia="ru-RU"/>
              </w:rPr>
              <w:t>Достижения объема расходов бюджета муниципального образования на развитие и поддержку малого и среднего предпринимательства в расчете на 1 жителя муниципального образования</w:t>
            </w:r>
            <w:r w:rsidR="006E357A" w:rsidRPr="00ED6B71">
              <w:rPr>
                <w:lang w:eastAsia="ru-RU"/>
              </w:rPr>
              <w:t xml:space="preserve"> в 2025</w:t>
            </w:r>
            <w:r w:rsidRPr="00ED6B71">
              <w:rPr>
                <w:lang w:eastAsia="ru-RU"/>
              </w:rPr>
              <w:t xml:space="preserve"> году до </w:t>
            </w:r>
            <w:r w:rsidR="00021EB8">
              <w:rPr>
                <w:b/>
                <w:lang w:eastAsia="ru-RU"/>
              </w:rPr>
              <w:t>2,08</w:t>
            </w:r>
            <w:r w:rsidRPr="00ED6B71">
              <w:rPr>
                <w:lang w:eastAsia="ru-RU"/>
              </w:rPr>
              <w:t xml:space="preserve">   рубля.</w:t>
            </w:r>
          </w:p>
        </w:tc>
      </w:tr>
    </w:tbl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b/>
          <w:bCs/>
          <w:highlight w:val="yellow"/>
          <w:lang w:eastAsia="ru-RU"/>
        </w:rPr>
      </w:pPr>
    </w:p>
    <w:p w:rsidR="00597189" w:rsidRPr="00ED6B71" w:rsidRDefault="00597189" w:rsidP="00597189">
      <w:pPr>
        <w:numPr>
          <w:ilvl w:val="0"/>
          <w:numId w:val="22"/>
        </w:numPr>
        <w:suppressAutoHyphens w:val="0"/>
        <w:autoSpaceDE w:val="0"/>
        <w:spacing w:before="0" w:after="0"/>
        <w:jc w:val="center"/>
        <w:rPr>
          <w:b/>
          <w:bCs/>
          <w:lang w:eastAsia="ru-RU"/>
        </w:rPr>
      </w:pPr>
      <w:r w:rsidRPr="00ED6B71">
        <w:rPr>
          <w:b/>
          <w:bCs/>
          <w:lang w:eastAsia="ru-RU"/>
        </w:rPr>
        <w:lastRenderedPageBreak/>
        <w:t xml:space="preserve">Характеристика сферы реализации подпрограммы  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>Малый бизнес как явление социальное, экономическое и политическое, охватывающее практически все отрасли деятельности, должен решить для развития Кирсановского сельского поселения  следующие основные задачи: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>- в социальном аспекте - способствовать обеспечению занятости и материальному благополучию населения, его духовному и культурному развитию, удовлетворению материальных потребностей через расширение рынка потребительских товаров и сферы услуг;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>- в экономическом - содействовать развитию конкурентной рыночной экономики, увеличению валового районного продукта, повышению доходов бюджета поселения и внебюджетных фондов;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>- в политическом - обеспечить формирование среднего класса - основного гаранта социальной и политической стабильности общества.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8"/>
        <w:jc w:val="both"/>
        <w:rPr>
          <w:lang w:eastAsia="ru-RU"/>
        </w:rPr>
      </w:pPr>
      <w:r w:rsidRPr="00ED6B71">
        <w:rPr>
          <w:lang w:eastAsia="ru-RU"/>
        </w:rPr>
        <w:t>Развитие МСП продолжает сдерживаться следующими основными проблемами: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8"/>
        <w:jc w:val="both"/>
        <w:rPr>
          <w:lang w:eastAsia="ru-RU"/>
        </w:rPr>
      </w:pPr>
      <w:r w:rsidRPr="00ED6B71">
        <w:rPr>
          <w:lang w:eastAsia="ru-RU"/>
        </w:rPr>
        <w:t xml:space="preserve">- слабой ориентированностью нормативной правовой базы на стимулирование развития малого предпринимательства, включая налоговое, трудовое, гражданское законодательство, иные нормативные правовые акты, регламентирующие вопросы организации и деятельности субъектов малого бизнеса. В правовой плоскости лежит решение проблем создания благоприятного налогового режима, формирования системы страхования от потенциальных рисков, совершенствование системы защиты прав предпринимателей. Нормативно-правового закрепления требуют и многие меры государственной поддержки малого предпринимательства, касающиеся кредитной деятельности, создания благоприятных условий для инвестирования и проведения других мер; 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8"/>
        <w:jc w:val="both"/>
        <w:rPr>
          <w:lang w:eastAsia="ru-RU"/>
        </w:rPr>
      </w:pPr>
      <w:r w:rsidRPr="00ED6B71">
        <w:rPr>
          <w:lang w:eastAsia="ru-RU"/>
        </w:rPr>
        <w:t>- недостаточным ресурсным обеспечением (финансовым и имущественным) субъектов МП и объектов инфраструктуры ПМП, включая: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8"/>
        <w:jc w:val="both"/>
        <w:rPr>
          <w:lang w:eastAsia="ru-RU"/>
        </w:rPr>
      </w:pPr>
      <w:r w:rsidRPr="00ED6B71">
        <w:rPr>
          <w:lang w:eastAsia="ru-RU"/>
        </w:rPr>
        <w:t xml:space="preserve">а) недостаточный доступ к стартовому капиталу для начинающих предпринимателей; 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8"/>
        <w:jc w:val="both"/>
        <w:rPr>
          <w:lang w:eastAsia="ru-RU"/>
        </w:rPr>
      </w:pPr>
      <w:r w:rsidRPr="00ED6B71">
        <w:rPr>
          <w:lang w:eastAsia="ru-RU"/>
        </w:rPr>
        <w:t xml:space="preserve">б) недостаточный доступ к капиталу для реализации перспективных инвестиционных проектов развивающихся предприятий; 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8"/>
        <w:jc w:val="both"/>
        <w:rPr>
          <w:lang w:eastAsia="ru-RU"/>
        </w:rPr>
      </w:pPr>
      <w:r w:rsidRPr="00ED6B71">
        <w:rPr>
          <w:lang w:eastAsia="ru-RU"/>
        </w:rPr>
        <w:t xml:space="preserve">в) неразвитая система государственной гарантийной поддержки субъектов МСП, обращающихся за кредитами в коммерческие банки; 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8"/>
        <w:jc w:val="both"/>
        <w:rPr>
          <w:lang w:eastAsia="ru-RU"/>
        </w:rPr>
      </w:pPr>
      <w:r w:rsidRPr="00ED6B71">
        <w:rPr>
          <w:lang w:eastAsia="ru-RU"/>
        </w:rPr>
        <w:t xml:space="preserve">г) неразвитость инфраструктуры малого бизнеса на территории  поселения 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8"/>
        <w:jc w:val="both"/>
        <w:rPr>
          <w:lang w:eastAsia="ru-RU"/>
        </w:rPr>
      </w:pPr>
      <w:r w:rsidRPr="00ED6B71">
        <w:rPr>
          <w:lang w:eastAsia="ru-RU"/>
        </w:rPr>
        <w:t>- наличием на практике административных барьеров во взаимоотношениях малого бизнеса и власти на всех уровнях, сдерживающих развитие МСП;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8"/>
        <w:jc w:val="both"/>
        <w:rPr>
          <w:lang w:eastAsia="ru-RU"/>
        </w:rPr>
      </w:pPr>
      <w:r w:rsidRPr="00ED6B71">
        <w:rPr>
          <w:lang w:eastAsia="ru-RU"/>
        </w:rPr>
        <w:t>- социальной незащищенностью наемных работников в сфере МСП, сохранением нарушений в трудовых отношениях работодателей с работающими по найму, вызывающими текучесть кадров в предпринимательской среде;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8"/>
        <w:jc w:val="both"/>
        <w:rPr>
          <w:lang w:eastAsia="ru-RU"/>
        </w:rPr>
      </w:pPr>
      <w:r w:rsidRPr="00ED6B71">
        <w:rPr>
          <w:lang w:eastAsia="ru-RU"/>
        </w:rPr>
        <w:t>- недобросовестной конкуренцией на товарных рынках по отношению к малым предприятиям.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 xml:space="preserve">  Подпрограмма муниципальной программы разработана на основе анализа современного состояния малого бизнеса в районе, тенденций развития МСП в области и с учетом результатов выполнения районных мероприятий по развитию и поддержки МСП в предыдущие годы. 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both"/>
        <w:rPr>
          <w:highlight w:val="yellow"/>
          <w:lang w:eastAsia="ru-RU"/>
        </w:rPr>
      </w:pP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center"/>
        <w:rPr>
          <w:b/>
          <w:bCs/>
          <w:color w:val="000000"/>
          <w:lang w:eastAsia="ru-RU"/>
        </w:rPr>
      </w:pPr>
      <w:r w:rsidRPr="00ED6B71">
        <w:rPr>
          <w:b/>
          <w:bCs/>
          <w:color w:val="000000"/>
          <w:lang w:eastAsia="ru-RU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center"/>
        <w:rPr>
          <w:lang w:eastAsia="ru-RU"/>
        </w:rPr>
      </w:pP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8"/>
        <w:jc w:val="center"/>
        <w:rPr>
          <w:b/>
          <w:bCs/>
          <w:lang w:eastAsia="ru-RU"/>
        </w:rPr>
      </w:pPr>
      <w:r w:rsidRPr="00ED6B71">
        <w:rPr>
          <w:b/>
          <w:bCs/>
          <w:lang w:eastAsia="ru-RU"/>
        </w:rPr>
        <w:t>2.1. Цели подпрограммы.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both"/>
        <w:rPr>
          <w:lang w:eastAsia="ru-RU"/>
        </w:rPr>
      </w:pPr>
      <w:r w:rsidRPr="00ED6B71">
        <w:rPr>
          <w:lang w:eastAsia="ru-RU"/>
        </w:rPr>
        <w:t xml:space="preserve">        Целью подпрограммы является создание благоприятного предпринимательского </w:t>
      </w:r>
      <w:r w:rsidRPr="00ED6B71">
        <w:rPr>
          <w:lang w:eastAsia="ru-RU"/>
        </w:rPr>
        <w:lastRenderedPageBreak/>
        <w:t>климата и условий для ведения бизнеса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8"/>
        <w:jc w:val="center"/>
        <w:rPr>
          <w:b/>
          <w:bCs/>
          <w:lang w:eastAsia="ru-RU"/>
        </w:rPr>
      </w:pPr>
      <w:r w:rsidRPr="00ED6B71">
        <w:rPr>
          <w:b/>
          <w:bCs/>
          <w:lang w:eastAsia="ru-RU"/>
        </w:rPr>
        <w:t>2.2. Задачи подпрограммы.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both"/>
        <w:rPr>
          <w:lang w:eastAsia="ru-RU"/>
        </w:rPr>
      </w:pPr>
      <w:r w:rsidRPr="00ED6B71">
        <w:rPr>
          <w:lang w:eastAsia="ru-RU"/>
        </w:rPr>
        <w:t>1. Создание условий для привлечения инвестиций в развитие экономики района.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both"/>
        <w:rPr>
          <w:lang w:eastAsia="ru-RU"/>
        </w:rPr>
      </w:pPr>
      <w:r w:rsidRPr="00ED6B71">
        <w:rPr>
          <w:lang w:eastAsia="ru-RU"/>
        </w:rPr>
        <w:t>2. Повышение предпринимательской активности и развитие малого и среднего предпринимательства.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center"/>
        <w:rPr>
          <w:b/>
          <w:bCs/>
          <w:color w:val="000000"/>
          <w:highlight w:val="yellow"/>
          <w:lang w:eastAsia="ru-RU"/>
        </w:rPr>
      </w:pPr>
      <w:r w:rsidRPr="00ED6B71">
        <w:rPr>
          <w:b/>
          <w:bCs/>
          <w:color w:val="000000"/>
          <w:lang w:eastAsia="ru-RU"/>
        </w:rPr>
        <w:t>2.3. Показатели (индикаторы) достижения целей решения задач.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8"/>
        <w:jc w:val="both"/>
        <w:rPr>
          <w:lang w:eastAsia="ru-RU"/>
        </w:rPr>
      </w:pPr>
      <w:r w:rsidRPr="00ED6B71">
        <w:rPr>
          <w:lang w:eastAsia="ru-RU"/>
        </w:rPr>
        <w:t>В результате реализации</w:t>
      </w:r>
      <w:r w:rsidR="00EF0FEA" w:rsidRPr="00ED6B71">
        <w:rPr>
          <w:lang w:eastAsia="ru-RU"/>
        </w:rPr>
        <w:t xml:space="preserve"> мероприятий подпрограммы в 2021</w:t>
      </w:r>
      <w:r w:rsidRPr="00ED6B71">
        <w:rPr>
          <w:lang w:eastAsia="ru-RU"/>
        </w:rPr>
        <w:t xml:space="preserve"> году будут достигнуты следующие социально-экономические показатели, характеризующие экономическую, бюджетную и социальную эффективность мероприятий программы: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both"/>
        <w:outlineLvl w:val="2"/>
        <w:rPr>
          <w:lang w:eastAsia="ru-RU"/>
        </w:rPr>
      </w:pPr>
      <w:r w:rsidRPr="00ED6B71">
        <w:rPr>
          <w:lang w:eastAsia="ru-RU"/>
        </w:rPr>
        <w:t>1. Показатели экономической эффективности: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both"/>
        <w:rPr>
          <w:lang w:eastAsia="ru-RU"/>
        </w:rPr>
      </w:pPr>
      <w:r w:rsidRPr="00ED6B71">
        <w:rPr>
          <w:lang w:eastAsia="ru-RU"/>
        </w:rPr>
        <w:t>Оценка достижения показателя производится на основании мониторинга;</w:t>
      </w:r>
    </w:p>
    <w:p w:rsidR="00597189" w:rsidRPr="00ED6B71" w:rsidRDefault="00597189" w:rsidP="005971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B71">
        <w:rPr>
          <w:rFonts w:ascii="Times New Roman" w:hAnsi="Times New Roman" w:cs="Times New Roman"/>
          <w:sz w:val="24"/>
          <w:szCs w:val="24"/>
        </w:rPr>
        <w:t>- прирост количества субъектов малого и среднего предпринимательства, осуществляющих деятельность на территории Кирсановского сельского поселения, в процентах к предыдущему году.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both"/>
        <w:rPr>
          <w:lang w:eastAsia="ru-RU"/>
        </w:rPr>
      </w:pPr>
      <w:r w:rsidRPr="00ED6B71">
        <w:rPr>
          <w:lang w:eastAsia="ru-RU"/>
        </w:rPr>
        <w:t>Оценка достижения показателя производится на основании мониторинга или при помощи оценочных данных.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both"/>
        <w:outlineLvl w:val="2"/>
        <w:rPr>
          <w:lang w:eastAsia="ru-RU"/>
        </w:rPr>
      </w:pPr>
      <w:r w:rsidRPr="00ED6B71">
        <w:rPr>
          <w:lang w:eastAsia="ru-RU"/>
        </w:rPr>
        <w:t>2. Показатели социальной эффективности: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>- обеспечение доступности профессиональных знаний по вопросам организации деятельности и управления в сфере малого и среднего предпринимательства за счет предоставления консультаций гражданам и субъектам малого предпринимательства.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highlight w:val="yellow"/>
          <w:lang w:eastAsia="ru-RU"/>
        </w:rPr>
      </w:pP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center"/>
        <w:rPr>
          <w:b/>
          <w:bCs/>
          <w:color w:val="000000"/>
          <w:lang w:eastAsia="ru-RU"/>
        </w:rPr>
      </w:pPr>
      <w:r w:rsidRPr="00ED6B71">
        <w:rPr>
          <w:b/>
          <w:bCs/>
          <w:color w:val="000000"/>
          <w:lang w:eastAsia="ru-RU"/>
        </w:rPr>
        <w:t>2.4. Основные, ожидаемые конечные результаты подпрограммы муниципальной программы</w:t>
      </w:r>
    </w:p>
    <w:tbl>
      <w:tblPr>
        <w:tblW w:w="8753" w:type="dxa"/>
        <w:tblInd w:w="2" w:type="dxa"/>
        <w:tblLayout w:type="fixed"/>
        <w:tblLook w:val="0000"/>
      </w:tblPr>
      <w:tblGrid>
        <w:gridCol w:w="3843"/>
        <w:gridCol w:w="960"/>
        <w:gridCol w:w="960"/>
        <w:gridCol w:w="960"/>
        <w:gridCol w:w="960"/>
        <w:gridCol w:w="1070"/>
      </w:tblGrid>
      <w:tr w:rsidR="00597189" w:rsidRPr="00ED6B71" w:rsidTr="00FA0CDD">
        <w:trPr>
          <w:trHeight w:val="465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Наименование показателя (индикатора)</w:t>
            </w:r>
          </w:p>
        </w:tc>
        <w:tc>
          <w:tcPr>
            <w:tcW w:w="4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годы реализации</w:t>
            </w:r>
          </w:p>
        </w:tc>
      </w:tr>
      <w:tr w:rsidR="006E357A" w:rsidRPr="00ED6B71" w:rsidTr="00FA0CDD">
        <w:trPr>
          <w:trHeight w:val="315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7A" w:rsidRPr="00ED6B71" w:rsidRDefault="006E357A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57A" w:rsidRPr="00ED6B71" w:rsidRDefault="006E357A" w:rsidP="006E357A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right"/>
              <w:rPr>
                <w:lang w:eastAsia="ru-RU"/>
              </w:rPr>
            </w:pPr>
            <w:r w:rsidRPr="00ED6B71">
              <w:rPr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57A" w:rsidRPr="00ED6B71" w:rsidRDefault="006E357A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right"/>
              <w:rPr>
                <w:lang w:eastAsia="ru-RU"/>
              </w:rPr>
            </w:pPr>
            <w:r w:rsidRPr="00ED6B71">
              <w:rPr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57A" w:rsidRPr="00ED6B71" w:rsidRDefault="006E357A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right"/>
              <w:rPr>
                <w:lang w:eastAsia="ru-RU"/>
              </w:rPr>
            </w:pPr>
            <w:r w:rsidRPr="00ED6B71">
              <w:rPr>
                <w:lang w:eastAsia="ru-RU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57A" w:rsidRPr="00ED6B71" w:rsidRDefault="006E357A" w:rsidP="006E357A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right"/>
              <w:rPr>
                <w:lang w:eastAsia="ru-RU"/>
              </w:rPr>
            </w:pPr>
            <w:r w:rsidRPr="00ED6B71">
              <w:rPr>
                <w:lang w:eastAsia="ru-RU"/>
              </w:rPr>
              <w:t>2024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57A" w:rsidRPr="00ED6B71" w:rsidRDefault="006E357A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right"/>
              <w:rPr>
                <w:lang w:eastAsia="ru-RU"/>
              </w:rPr>
            </w:pPr>
            <w:r w:rsidRPr="00ED6B71">
              <w:rPr>
                <w:lang w:eastAsia="ru-RU"/>
              </w:rPr>
              <w:t>2025</w:t>
            </w:r>
          </w:p>
          <w:p w:rsidR="006E357A" w:rsidRPr="00ED6B71" w:rsidRDefault="006E357A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right"/>
              <w:rPr>
                <w:lang w:eastAsia="ru-RU"/>
              </w:rPr>
            </w:pPr>
          </w:p>
        </w:tc>
      </w:tr>
      <w:tr w:rsidR="00FA0CDD" w:rsidRPr="00ED6B71" w:rsidTr="00FA0CDD">
        <w:trPr>
          <w:trHeight w:val="140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CDD" w:rsidRPr="00ED6B71" w:rsidRDefault="00FA0CDD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Объем расходов бюджета муниципального образования на развитие и поддержку малого и среднего предпринимательства в расчете на 1 жителя муниципального образования (рублей)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CDD" w:rsidRPr="00ED6B71" w:rsidRDefault="00FA0CDD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4,57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CDD" w:rsidRPr="00ED6B71" w:rsidRDefault="00B85373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4,5</w:t>
            </w:r>
            <w:r w:rsidR="00AE5E22">
              <w:rPr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CDD" w:rsidRPr="00ED6B71" w:rsidRDefault="00B85373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2,2</w:t>
            </w:r>
            <w:r w:rsidR="00EA6899">
              <w:rPr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CDD" w:rsidRPr="00ED6B71" w:rsidRDefault="00EA689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2,22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CDD" w:rsidRPr="00ED6B71" w:rsidRDefault="00021EB8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2,</w:t>
            </w:r>
            <w:r w:rsidR="00672F3B">
              <w:rPr>
                <w:lang w:eastAsia="ru-RU"/>
              </w:rPr>
              <w:t>08</w:t>
            </w:r>
          </w:p>
        </w:tc>
      </w:tr>
    </w:tbl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center"/>
        <w:rPr>
          <w:b/>
          <w:bCs/>
          <w:color w:val="000000"/>
          <w:highlight w:val="yellow"/>
          <w:lang w:eastAsia="ru-RU"/>
        </w:rPr>
      </w:pP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center"/>
        <w:rPr>
          <w:b/>
          <w:bCs/>
          <w:color w:val="000000"/>
          <w:highlight w:val="yellow"/>
          <w:lang w:eastAsia="ru-RU"/>
        </w:rPr>
      </w:pP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center"/>
        <w:rPr>
          <w:b/>
          <w:bCs/>
          <w:color w:val="000000"/>
          <w:highlight w:val="yellow"/>
          <w:lang w:eastAsia="ru-RU"/>
        </w:rPr>
      </w:pP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b/>
          <w:bCs/>
          <w:lang w:eastAsia="ru-RU"/>
        </w:rPr>
      </w:pPr>
      <w:r w:rsidRPr="00ED6B71">
        <w:rPr>
          <w:b/>
          <w:bCs/>
          <w:lang w:eastAsia="ru-RU"/>
        </w:rPr>
        <w:t>2.5. Сроки и этапы реализации подпрограммы.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8"/>
        <w:jc w:val="both"/>
        <w:rPr>
          <w:lang w:eastAsia="ru-RU"/>
        </w:rPr>
      </w:pPr>
      <w:r w:rsidRPr="00ED6B71">
        <w:rPr>
          <w:lang w:eastAsia="ru-RU"/>
        </w:rPr>
        <w:t>Общий срок реализации подпрог</w:t>
      </w:r>
      <w:r w:rsidR="006E357A" w:rsidRPr="00ED6B71">
        <w:rPr>
          <w:lang w:eastAsia="ru-RU"/>
        </w:rPr>
        <w:t>раммы рассчитан на период с 2021 по 2025</w:t>
      </w:r>
      <w:r w:rsidRPr="00ED6B71">
        <w:rPr>
          <w:lang w:eastAsia="ru-RU"/>
        </w:rPr>
        <w:t xml:space="preserve"> год (в один этап).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both"/>
        <w:rPr>
          <w:highlight w:val="yellow"/>
          <w:lang w:eastAsia="ru-RU"/>
        </w:rPr>
      </w:pP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left="360"/>
        <w:jc w:val="center"/>
        <w:rPr>
          <w:b/>
          <w:bCs/>
          <w:lang w:eastAsia="ru-RU"/>
        </w:rPr>
      </w:pPr>
      <w:r w:rsidRPr="00ED6B71">
        <w:rPr>
          <w:b/>
          <w:bCs/>
          <w:lang w:eastAsia="ru-RU"/>
        </w:rPr>
        <w:t>3.Характеристика основных мероприятий подпрограммы.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u w:val="single"/>
          <w:lang w:eastAsia="ru-RU"/>
        </w:rPr>
        <w:t>Мероприятие 1.</w:t>
      </w:r>
      <w:r w:rsidRPr="00ED6B71">
        <w:rPr>
          <w:lang w:eastAsia="ru-RU"/>
        </w:rPr>
        <w:t xml:space="preserve"> Финансовое обеспечение мероприятий согласно Соглашению по передаче полномочий.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both"/>
        <w:rPr>
          <w:lang w:eastAsia="ru-RU"/>
        </w:rPr>
      </w:pPr>
      <w:r w:rsidRPr="00ED6B71">
        <w:rPr>
          <w:lang w:eastAsia="ru-RU"/>
        </w:rPr>
        <w:t xml:space="preserve">       Цель мероприятия – Создание благоприятного предпринимательского климата и условий для ведения бизнеса.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both"/>
        <w:rPr>
          <w:lang w:eastAsia="ru-RU"/>
        </w:rPr>
      </w:pPr>
      <w:r w:rsidRPr="00ED6B71">
        <w:rPr>
          <w:lang w:eastAsia="ru-RU"/>
        </w:rPr>
        <w:t xml:space="preserve">Реализация мероприятия – субсидирование </w:t>
      </w:r>
      <w:r w:rsidRPr="00ED6B71">
        <w:rPr>
          <w:color w:val="000000"/>
          <w:lang w:eastAsia="ru-RU"/>
        </w:rPr>
        <w:t>начинающих субъектов малого и среднего предпринимательства на создание собственного дела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>Исполнители: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>- администрация Кирсановского сельского  поселения Грибановского муниципального района Воронежской области;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 xml:space="preserve">- отдел социально - экономического развития и программ администрации </w:t>
      </w:r>
      <w:r w:rsidRPr="00ED6B71">
        <w:rPr>
          <w:lang w:eastAsia="ru-RU"/>
        </w:rPr>
        <w:lastRenderedPageBreak/>
        <w:t>Грибановского муниципального района;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>- отдел по финансам администрации Грибановского муниципального района;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>Финансирование мероприятия: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napToGrid w:val="0"/>
        <w:spacing w:before="0" w:after="0"/>
        <w:jc w:val="both"/>
        <w:rPr>
          <w:lang w:eastAsia="ru-RU"/>
        </w:rPr>
      </w:pPr>
      <w:r w:rsidRPr="00ED6B71">
        <w:rPr>
          <w:lang w:eastAsia="ru-RU"/>
        </w:rPr>
        <w:t xml:space="preserve">Всего – </w:t>
      </w:r>
      <w:r w:rsidR="00021EB8">
        <w:rPr>
          <w:lang w:eastAsia="ru-RU"/>
        </w:rPr>
        <w:t>11,6</w:t>
      </w:r>
      <w:r w:rsidRPr="00ED6B71">
        <w:rPr>
          <w:lang w:eastAsia="ru-RU"/>
        </w:rPr>
        <w:t xml:space="preserve"> тыс.руб., в том числе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napToGrid w:val="0"/>
        <w:spacing w:before="0" w:after="0"/>
        <w:jc w:val="both"/>
        <w:rPr>
          <w:lang w:eastAsia="ru-RU"/>
        </w:rPr>
      </w:pPr>
      <w:r w:rsidRPr="00ED6B71">
        <w:rPr>
          <w:lang w:eastAsia="ru-RU"/>
        </w:rPr>
        <w:t xml:space="preserve">из местного бюджета – </w:t>
      </w:r>
      <w:r w:rsidR="00021EB8">
        <w:rPr>
          <w:lang w:eastAsia="ru-RU"/>
        </w:rPr>
        <w:t>11,6</w:t>
      </w:r>
      <w:r w:rsidRPr="00ED6B71">
        <w:rPr>
          <w:lang w:eastAsia="ru-RU"/>
        </w:rPr>
        <w:t xml:space="preserve"> тыс.руб.;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lang w:eastAsia="ru-RU"/>
        </w:rPr>
      </w:pPr>
      <w:r w:rsidRPr="00ED6B71">
        <w:rPr>
          <w:lang w:eastAsia="ru-RU"/>
        </w:rPr>
        <w:t>в том числе по годам реализации:</w:t>
      </w:r>
    </w:p>
    <w:p w:rsidR="00597189" w:rsidRPr="00ED6B71" w:rsidRDefault="006E357A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lang w:eastAsia="ru-RU"/>
        </w:rPr>
      </w:pPr>
      <w:r w:rsidRPr="00ED6B71">
        <w:rPr>
          <w:lang w:eastAsia="ru-RU"/>
        </w:rPr>
        <w:t>2021</w:t>
      </w:r>
      <w:r w:rsidR="00597189" w:rsidRPr="00ED6B71">
        <w:rPr>
          <w:lang w:eastAsia="ru-RU"/>
        </w:rPr>
        <w:t xml:space="preserve">г. – </w:t>
      </w:r>
      <w:r w:rsidRPr="00ED6B71">
        <w:rPr>
          <w:lang w:eastAsia="ru-RU"/>
        </w:rPr>
        <w:t>3,5</w:t>
      </w:r>
      <w:r w:rsidR="00597189" w:rsidRPr="00ED6B71">
        <w:rPr>
          <w:lang w:eastAsia="ru-RU"/>
        </w:rPr>
        <w:t xml:space="preserve"> тыс.руб.;</w:t>
      </w:r>
    </w:p>
    <w:p w:rsidR="00597189" w:rsidRPr="00ED6B71" w:rsidRDefault="006E357A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lang w:eastAsia="ru-RU"/>
        </w:rPr>
      </w:pPr>
      <w:r w:rsidRPr="00ED6B71">
        <w:rPr>
          <w:lang w:eastAsia="ru-RU"/>
        </w:rPr>
        <w:t>2022</w:t>
      </w:r>
      <w:r w:rsidR="00597189" w:rsidRPr="00ED6B71">
        <w:rPr>
          <w:lang w:eastAsia="ru-RU"/>
        </w:rPr>
        <w:t>г. – 3,</w:t>
      </w:r>
      <w:r w:rsidR="00B85373">
        <w:rPr>
          <w:lang w:eastAsia="ru-RU"/>
        </w:rPr>
        <w:t>4</w:t>
      </w:r>
      <w:r w:rsidR="00597189" w:rsidRPr="00ED6B71">
        <w:rPr>
          <w:lang w:eastAsia="ru-RU"/>
        </w:rPr>
        <w:t xml:space="preserve"> тыс.руб.;</w:t>
      </w:r>
    </w:p>
    <w:p w:rsidR="00597189" w:rsidRPr="00ED6B71" w:rsidRDefault="006E357A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lang w:eastAsia="ru-RU"/>
        </w:rPr>
      </w:pPr>
      <w:r w:rsidRPr="00ED6B71">
        <w:rPr>
          <w:lang w:eastAsia="ru-RU"/>
        </w:rPr>
        <w:t>2023</w:t>
      </w:r>
      <w:r w:rsidR="00597189" w:rsidRPr="00ED6B71">
        <w:rPr>
          <w:lang w:eastAsia="ru-RU"/>
        </w:rPr>
        <w:t>г. –</w:t>
      </w:r>
      <w:r w:rsidRPr="00ED6B71">
        <w:rPr>
          <w:lang w:eastAsia="ru-RU"/>
        </w:rPr>
        <w:t xml:space="preserve"> </w:t>
      </w:r>
      <w:r w:rsidR="00B85373">
        <w:rPr>
          <w:lang w:eastAsia="ru-RU"/>
        </w:rPr>
        <w:t>1,6</w:t>
      </w:r>
      <w:r w:rsidR="00597189" w:rsidRPr="00ED6B71">
        <w:rPr>
          <w:lang w:eastAsia="ru-RU"/>
        </w:rPr>
        <w:t xml:space="preserve"> тыс.руб.;</w:t>
      </w:r>
    </w:p>
    <w:p w:rsidR="00597189" w:rsidRPr="00ED6B71" w:rsidRDefault="006E357A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lang w:eastAsia="ru-RU"/>
        </w:rPr>
      </w:pPr>
      <w:r w:rsidRPr="00ED6B71">
        <w:rPr>
          <w:lang w:eastAsia="ru-RU"/>
        </w:rPr>
        <w:t>2024</w:t>
      </w:r>
      <w:r w:rsidR="00597189" w:rsidRPr="00ED6B71">
        <w:rPr>
          <w:lang w:eastAsia="ru-RU"/>
        </w:rPr>
        <w:t xml:space="preserve">г. – </w:t>
      </w:r>
      <w:r w:rsidR="00EA6899">
        <w:rPr>
          <w:lang w:eastAsia="ru-RU"/>
        </w:rPr>
        <w:t>1,6</w:t>
      </w:r>
      <w:r w:rsidR="00597189" w:rsidRPr="00ED6B71">
        <w:rPr>
          <w:lang w:eastAsia="ru-RU"/>
        </w:rPr>
        <w:t xml:space="preserve"> тыс.руб.;</w:t>
      </w:r>
    </w:p>
    <w:p w:rsidR="00597189" w:rsidRPr="00ED6B71" w:rsidRDefault="006E357A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lang w:eastAsia="ru-RU"/>
        </w:rPr>
      </w:pPr>
      <w:r w:rsidRPr="00ED6B71">
        <w:rPr>
          <w:lang w:eastAsia="ru-RU"/>
        </w:rPr>
        <w:t>2025</w:t>
      </w:r>
      <w:r w:rsidR="00597189" w:rsidRPr="00ED6B71">
        <w:rPr>
          <w:lang w:eastAsia="ru-RU"/>
        </w:rPr>
        <w:t xml:space="preserve">г. – </w:t>
      </w:r>
      <w:r w:rsidR="00021EB8">
        <w:rPr>
          <w:lang w:eastAsia="ru-RU"/>
        </w:rPr>
        <w:t>1,5</w:t>
      </w:r>
      <w:r w:rsidR="00597189" w:rsidRPr="00ED6B71">
        <w:rPr>
          <w:lang w:eastAsia="ru-RU"/>
        </w:rPr>
        <w:t xml:space="preserve"> тыс.руб.;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both"/>
        <w:rPr>
          <w:highlight w:val="yellow"/>
          <w:lang w:eastAsia="ru-RU"/>
        </w:rPr>
      </w:pPr>
    </w:p>
    <w:p w:rsidR="00597189" w:rsidRPr="00ED6B71" w:rsidRDefault="00597189" w:rsidP="00597189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0" w:after="0"/>
        <w:jc w:val="center"/>
        <w:rPr>
          <w:lang w:eastAsia="ru-RU"/>
        </w:rPr>
      </w:pPr>
      <w:r w:rsidRPr="00ED6B71">
        <w:rPr>
          <w:b/>
          <w:bCs/>
          <w:lang w:eastAsia="ru-RU"/>
        </w:rPr>
        <w:t>Основные меры муниципального и правового регулирования подпрограммы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8"/>
        <w:jc w:val="both"/>
        <w:rPr>
          <w:lang w:eastAsia="ru-RU"/>
        </w:rPr>
      </w:pPr>
      <w:r w:rsidRPr="00ED6B71">
        <w:rPr>
          <w:lang w:eastAsia="ru-RU"/>
        </w:rPr>
        <w:t>Проведение анализа эффективности действующего на данном этапе законодательства, регламентирующего государственную и муниципальную поддержку малого и среднего предпринимательства.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8"/>
        <w:jc w:val="both"/>
        <w:rPr>
          <w:lang w:eastAsia="ru-RU"/>
        </w:rPr>
      </w:pPr>
      <w:r w:rsidRPr="00ED6B71">
        <w:rPr>
          <w:lang w:eastAsia="ru-RU"/>
        </w:rPr>
        <w:t>Подготовка предложений по внесению дополнений и изменений в действующие правовые акты органов местного самоуправления Кирсановского сельского поселения, регламентирующие поддержку малого и среднего предпринимательства.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>Поддержка субъектов малого и среднего предпринимательства и организаций, образующих инфраструктуру поддержки субъектов предпринимательства, включает в себя финансовую,  информационную, консультационную поддержку предприятий малого и среднего предпринимательства, поддержку в области  промышленного и сельскохозяйственного  производства.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>Принципами поддержки субъектов малого и среднего предпринимательства являются: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>1) заявительный порядок обращения субъектов малого и среднего предпринимательства за оказанием поддержки;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>2) равный доступ субъектов малого и среднего предпринимательства к участию в Программе;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 xml:space="preserve">3) оказание поддержки с соблюдением требований, установленных Федеральным </w:t>
      </w:r>
      <w:hyperlink r:id="rId8" w:history="1">
        <w:r w:rsidRPr="00ED6B71">
          <w:rPr>
            <w:lang w:eastAsia="ru-RU"/>
          </w:rPr>
          <w:t>законом</w:t>
        </w:r>
      </w:hyperlink>
      <w:r w:rsidRPr="00ED6B71">
        <w:rPr>
          <w:lang w:eastAsia="ru-RU"/>
        </w:rPr>
        <w:t xml:space="preserve"> от 26.07.2006 N 135-ФЗ "О защите конкуренции";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>4) открытость процедур оказания поддержки.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 xml:space="preserve">При обращении субъектов малого и среднего предпринимательства за оказанием поддержки представляются документы, подтверждающие их соответствие условиям, установленным Федеральным </w:t>
      </w:r>
      <w:hyperlink r:id="rId9" w:history="1">
        <w:r w:rsidRPr="00ED6B71">
          <w:rPr>
            <w:lang w:eastAsia="ru-RU"/>
          </w:rPr>
          <w:t>законом</w:t>
        </w:r>
      </w:hyperlink>
      <w:r w:rsidRPr="00ED6B71">
        <w:rPr>
          <w:lang w:eastAsia="ru-RU"/>
        </w:rPr>
        <w:t xml:space="preserve"> от 24.07.2007 N 209-ФЗ "О развитии малого и среднего предпринимательства в Российской Федерации". Субъекты малого и среднего предпринимательства должны состоять на учете в налоговом органе на территории Грибановского муниципального района  в качестве налогоплательщика по месту нахождения организации или месту жительства физического лица, осуществляющего деятельность без образования юридического лица. Срок рассмотрения обращений субъектов малого и среднего предпринимательства составляет не более 30 календарных дней. Каждый субъект малого и среднего предпринимательства должен быть проинформирован о решении, принятом по такому обращению, в течение 5 дней со дня его принятия.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 xml:space="preserve">Реализация </w:t>
      </w:r>
      <w:hyperlink r:id="rId10" w:history="1">
        <w:r w:rsidRPr="00ED6B71">
          <w:rPr>
            <w:lang w:eastAsia="ru-RU"/>
          </w:rPr>
          <w:t>мероприятия</w:t>
        </w:r>
        <w:r w:rsidRPr="00ED6B71">
          <w:rPr>
            <w:color w:val="0000FF"/>
            <w:lang w:eastAsia="ru-RU"/>
          </w:rPr>
          <w:t xml:space="preserve"> </w:t>
        </w:r>
      </w:hyperlink>
      <w:r w:rsidRPr="00ED6B71">
        <w:rPr>
          <w:lang w:eastAsia="ru-RU"/>
        </w:rPr>
        <w:t>подпрограммы предусматривает следующие условия: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>- гранты предоставляются действующим менее одного года малым предприятиям;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 xml:space="preserve">- гранты предоставляются при наличии </w:t>
      </w:r>
      <w:proofErr w:type="spellStart"/>
      <w:r w:rsidRPr="00ED6B71">
        <w:rPr>
          <w:lang w:eastAsia="ru-RU"/>
        </w:rPr>
        <w:t>бизнес-проекта</w:t>
      </w:r>
      <w:proofErr w:type="spellEnd"/>
      <w:r w:rsidRPr="00ED6B71">
        <w:rPr>
          <w:lang w:eastAsia="ru-RU"/>
        </w:rPr>
        <w:t>, оцениваемого комиссией с участием представителей некоммерческих организаций предпринимателей;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>- гарантии сохранения рабочих мест или увеличение не менее чем на 1 единицу;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>Предоставление грантов осуществляется на безвозмездной основе.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lastRenderedPageBreak/>
        <w:t>Объем финансирования мероприятий по поддержке малого и среднего предпринимательства в муниципальном районе  определяется средствами, предусмотренными бюджетом Кирсановского сельского  поселения.</w:t>
      </w:r>
    </w:p>
    <w:p w:rsidR="00597189" w:rsidRPr="00ED6B71" w:rsidRDefault="00597189" w:rsidP="00597189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0" w:after="0"/>
        <w:jc w:val="center"/>
        <w:outlineLvl w:val="3"/>
        <w:rPr>
          <w:b/>
          <w:bCs/>
          <w:lang w:eastAsia="ru-RU"/>
        </w:rPr>
      </w:pPr>
      <w:r w:rsidRPr="00ED6B71">
        <w:rPr>
          <w:b/>
          <w:bCs/>
          <w:lang w:eastAsia="ru-RU"/>
        </w:rPr>
        <w:t>Характеристика основных мероприятий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outlineLvl w:val="3"/>
        <w:rPr>
          <w:b/>
          <w:bCs/>
          <w:highlight w:val="yellow"/>
          <w:lang w:eastAsia="ru-RU"/>
        </w:rPr>
      </w:pPr>
    </w:p>
    <w:tbl>
      <w:tblPr>
        <w:tblW w:w="9245" w:type="dxa"/>
        <w:tblInd w:w="2" w:type="dxa"/>
        <w:tblLook w:val="0000"/>
      </w:tblPr>
      <w:tblGrid>
        <w:gridCol w:w="517"/>
        <w:gridCol w:w="1609"/>
        <w:gridCol w:w="1301"/>
        <w:gridCol w:w="1805"/>
        <w:gridCol w:w="1860"/>
        <w:gridCol w:w="2336"/>
      </w:tblGrid>
      <w:tr w:rsidR="00597189" w:rsidRPr="00ED6B71" w:rsidTr="00CA6A20">
        <w:trPr>
          <w:trHeight w:val="103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lang w:eastAsia="ru-RU"/>
              </w:rPr>
            </w:pPr>
            <w:r w:rsidRPr="00ED6B71">
              <w:rPr>
                <w:color w:val="000000"/>
                <w:lang w:eastAsia="ru-RU"/>
              </w:rPr>
              <w:t xml:space="preserve">№ </w:t>
            </w:r>
            <w:proofErr w:type="spellStart"/>
            <w:r w:rsidRPr="00ED6B71">
              <w:rPr>
                <w:color w:val="000000"/>
                <w:lang w:eastAsia="ru-RU"/>
              </w:rPr>
              <w:t>п</w:t>
            </w:r>
            <w:proofErr w:type="spellEnd"/>
            <w:r w:rsidRPr="00ED6B71">
              <w:rPr>
                <w:color w:val="000000"/>
                <w:lang w:eastAsia="ru-RU"/>
              </w:rPr>
              <w:t>/</w:t>
            </w:r>
            <w:proofErr w:type="spellStart"/>
            <w:r w:rsidRPr="00ED6B71">
              <w:rPr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lang w:eastAsia="ru-RU"/>
              </w:rPr>
            </w:pPr>
            <w:r w:rsidRPr="00ED6B71">
              <w:rPr>
                <w:color w:val="000000"/>
                <w:lang w:eastAsia="ru-RU"/>
              </w:rPr>
              <w:t xml:space="preserve">Наименование мероприятия 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lang w:eastAsia="ru-RU"/>
              </w:rPr>
            </w:pPr>
            <w:r w:rsidRPr="00ED6B71">
              <w:rPr>
                <w:color w:val="000000"/>
                <w:lang w:eastAsia="ru-RU"/>
              </w:rPr>
              <w:t>Срок  реализации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lang w:eastAsia="ru-RU"/>
              </w:rPr>
            </w:pPr>
            <w:r w:rsidRPr="00ED6B71">
              <w:rPr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lang w:eastAsia="ru-RU"/>
              </w:rPr>
            </w:pPr>
            <w:r w:rsidRPr="00ED6B71">
              <w:rPr>
                <w:color w:val="000000"/>
                <w:lang w:eastAsia="ru-RU"/>
              </w:rPr>
              <w:t>Объёмы финансирования, тыс. руб.</w:t>
            </w:r>
          </w:p>
        </w:tc>
        <w:tc>
          <w:tcPr>
            <w:tcW w:w="2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Ожидаемые результаты</w:t>
            </w:r>
          </w:p>
        </w:tc>
      </w:tr>
      <w:tr w:rsidR="00597189" w:rsidRPr="00ED6B71" w:rsidTr="00CA6A20">
        <w:trPr>
          <w:trHeight w:val="2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lang w:eastAsia="ru-RU"/>
              </w:rPr>
            </w:pPr>
            <w:r w:rsidRPr="00ED6B71">
              <w:rPr>
                <w:color w:val="000000"/>
                <w:lang w:eastAsia="ru-RU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lang w:eastAsia="ru-RU"/>
              </w:rPr>
            </w:pPr>
            <w:r w:rsidRPr="00ED6B71">
              <w:rPr>
                <w:color w:val="000000"/>
                <w:lang w:eastAsia="ru-RU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lang w:eastAsia="ru-RU"/>
              </w:rPr>
            </w:pPr>
            <w:r w:rsidRPr="00ED6B71">
              <w:rPr>
                <w:color w:val="000000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lang w:eastAsia="ru-RU"/>
              </w:rPr>
            </w:pPr>
            <w:r w:rsidRPr="00ED6B71">
              <w:rPr>
                <w:color w:val="000000"/>
                <w:lang w:eastAsia="ru-RU"/>
              </w:rPr>
              <w:t>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lang w:eastAsia="ru-RU"/>
              </w:rPr>
            </w:pPr>
            <w:r w:rsidRPr="00ED6B71">
              <w:rPr>
                <w:color w:val="000000"/>
                <w:lang w:eastAsia="ru-RU"/>
              </w:rPr>
              <w:t>8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lang w:eastAsia="ru-RU"/>
              </w:rPr>
            </w:pPr>
            <w:r w:rsidRPr="00ED6B71">
              <w:rPr>
                <w:color w:val="000000"/>
                <w:lang w:eastAsia="ru-RU"/>
              </w:rPr>
              <w:t>9</w:t>
            </w:r>
          </w:p>
        </w:tc>
      </w:tr>
      <w:tr w:rsidR="00597189" w:rsidRPr="00ED6B71" w:rsidTr="00CA6A20">
        <w:trPr>
          <w:trHeight w:val="12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lang w:eastAsia="ru-RU"/>
              </w:rPr>
            </w:pPr>
            <w:r w:rsidRPr="00ED6B71">
              <w:rPr>
                <w:color w:val="000000"/>
                <w:lang w:eastAsia="ru-RU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color w:val="000000"/>
                <w:lang w:eastAsia="ru-RU"/>
              </w:rPr>
            </w:pPr>
            <w:r w:rsidRPr="00ED6B71">
              <w:rPr>
                <w:color w:val="000000"/>
                <w:lang w:eastAsia="ru-RU"/>
              </w:rPr>
              <w:t>Финансовое обеспечение мероприятий согласно Соглашению по передаче полномочий.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189" w:rsidRPr="00ED6B71" w:rsidRDefault="006E357A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color w:val="000000"/>
                <w:lang w:eastAsia="ru-RU"/>
              </w:rPr>
            </w:pPr>
            <w:r w:rsidRPr="00ED6B71">
              <w:rPr>
                <w:color w:val="000000"/>
                <w:lang w:eastAsia="ru-RU"/>
              </w:rPr>
              <w:t>2021 – 2025</w:t>
            </w:r>
            <w:r w:rsidR="00597189" w:rsidRPr="00ED6B71">
              <w:rPr>
                <w:color w:val="000000"/>
                <w:lang w:eastAsia="ru-RU"/>
              </w:rPr>
              <w:t xml:space="preserve"> гг.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color w:val="000000"/>
                <w:lang w:eastAsia="ru-RU"/>
              </w:rPr>
            </w:pPr>
            <w:r w:rsidRPr="00ED6B71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189" w:rsidRPr="00ED6B71" w:rsidRDefault="00A97DE6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11,6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color w:val="000000"/>
                <w:lang w:eastAsia="ru-RU"/>
              </w:rPr>
            </w:pPr>
            <w:r w:rsidRPr="00ED6B71">
              <w:rPr>
                <w:color w:val="000000"/>
                <w:lang w:eastAsia="ru-RU"/>
              </w:rPr>
              <w:t>Создание условий для эффективной предпринимательской деятельности</w:t>
            </w:r>
          </w:p>
        </w:tc>
      </w:tr>
      <w:tr w:rsidR="00597189" w:rsidRPr="00ED6B71" w:rsidTr="00CA6A20">
        <w:trPr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color w:val="000000"/>
                <w:lang w:eastAsia="ru-RU"/>
              </w:rPr>
            </w:pPr>
            <w:r w:rsidRPr="00ED6B71">
              <w:rPr>
                <w:color w:val="000000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color w:val="000000"/>
                <w:lang w:eastAsia="ru-RU"/>
              </w:rPr>
            </w:pPr>
            <w:r w:rsidRPr="00ED6B71">
              <w:rPr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lang w:eastAsia="ru-RU"/>
              </w:rPr>
            </w:pPr>
            <w:r w:rsidRPr="00ED6B71">
              <w:rPr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b/>
                <w:bCs/>
                <w:color w:val="000000"/>
                <w:lang w:eastAsia="ru-RU"/>
              </w:rPr>
            </w:pPr>
            <w:r w:rsidRPr="00ED6B71">
              <w:rPr>
                <w:b/>
                <w:bCs/>
                <w:color w:val="000000"/>
                <w:lang w:eastAsia="ru-RU"/>
              </w:rPr>
              <w:t xml:space="preserve">всего, в том числе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189" w:rsidRPr="00ED6B71" w:rsidRDefault="00A97DE6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11,6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lang w:eastAsia="ru-RU"/>
              </w:rPr>
            </w:pPr>
            <w:r w:rsidRPr="00ED6B71">
              <w:rPr>
                <w:color w:val="000000"/>
                <w:lang w:eastAsia="ru-RU"/>
              </w:rPr>
              <w:t> </w:t>
            </w:r>
          </w:p>
        </w:tc>
      </w:tr>
      <w:tr w:rsidR="00597189" w:rsidRPr="00ED6B71" w:rsidTr="00CA6A20">
        <w:trPr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color w:val="000000"/>
                <w:lang w:eastAsia="ru-RU"/>
              </w:rPr>
            </w:pPr>
            <w:r w:rsidRPr="00ED6B71">
              <w:rPr>
                <w:color w:val="000000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color w:val="000000"/>
                <w:lang w:eastAsia="ru-RU"/>
              </w:rPr>
            </w:pPr>
            <w:r w:rsidRPr="00ED6B71">
              <w:rPr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lang w:eastAsia="ru-RU"/>
              </w:rPr>
            </w:pPr>
            <w:r w:rsidRPr="00ED6B71">
              <w:rPr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color w:val="000000"/>
                <w:lang w:eastAsia="ru-RU"/>
              </w:rPr>
            </w:pPr>
            <w:r w:rsidRPr="00ED6B71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189" w:rsidRPr="00ED6B71" w:rsidRDefault="00A97DE6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11,6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lang w:eastAsia="ru-RU"/>
              </w:rPr>
            </w:pPr>
            <w:r w:rsidRPr="00ED6B71">
              <w:rPr>
                <w:color w:val="000000"/>
                <w:lang w:eastAsia="ru-RU"/>
              </w:rPr>
              <w:t> </w:t>
            </w:r>
          </w:p>
        </w:tc>
      </w:tr>
    </w:tbl>
    <w:p w:rsidR="00597189" w:rsidRPr="00ED6B71" w:rsidRDefault="00597189" w:rsidP="00FA0CDD">
      <w:pPr>
        <w:widowControl w:val="0"/>
        <w:suppressAutoHyphens w:val="0"/>
        <w:autoSpaceDE w:val="0"/>
        <w:autoSpaceDN w:val="0"/>
        <w:adjustRightInd w:val="0"/>
        <w:spacing w:before="0" w:after="0"/>
        <w:outlineLvl w:val="3"/>
        <w:rPr>
          <w:b/>
          <w:bCs/>
          <w:highlight w:val="yellow"/>
          <w:lang w:eastAsia="ru-RU"/>
        </w:rPr>
      </w:pPr>
    </w:p>
    <w:p w:rsidR="00597189" w:rsidRPr="00ED6B71" w:rsidRDefault="00597189" w:rsidP="00597189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0" w:after="0"/>
        <w:jc w:val="center"/>
        <w:rPr>
          <w:b/>
          <w:bCs/>
          <w:lang w:eastAsia="ru-RU"/>
        </w:rPr>
      </w:pPr>
      <w:r w:rsidRPr="00ED6B71">
        <w:rPr>
          <w:b/>
          <w:bCs/>
          <w:lang w:eastAsia="ru-RU"/>
        </w:rPr>
        <w:t>Финансовое обеспечение реализации подпрограммы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 w:line="360" w:lineRule="atLeast"/>
        <w:ind w:firstLine="360"/>
        <w:jc w:val="both"/>
        <w:rPr>
          <w:lang w:eastAsia="ru-RU"/>
        </w:rPr>
      </w:pPr>
      <w:r w:rsidRPr="00ED6B71">
        <w:rPr>
          <w:lang w:eastAsia="ru-RU"/>
        </w:rPr>
        <w:t xml:space="preserve">Общий объем финансирования подпрограммы – </w:t>
      </w:r>
      <w:r w:rsidR="00A97DE6">
        <w:rPr>
          <w:lang w:eastAsia="ru-RU"/>
        </w:rPr>
        <w:t>11,6</w:t>
      </w:r>
      <w:r w:rsidRPr="00ED6B71">
        <w:rPr>
          <w:lang w:eastAsia="ru-RU"/>
        </w:rPr>
        <w:t xml:space="preserve"> тыс. руб., из них: - федеральный бюджет –0  тыс. руб., областной бюджет – 0 тыс. руб.; муниципальный бюджет –</w:t>
      </w:r>
      <w:r w:rsidR="00A97DE6">
        <w:rPr>
          <w:lang w:eastAsia="ru-RU"/>
        </w:rPr>
        <w:t>11,6</w:t>
      </w:r>
      <w:r w:rsidRPr="00ED6B71">
        <w:rPr>
          <w:lang w:eastAsia="ru-RU"/>
        </w:rPr>
        <w:t xml:space="preserve"> тыс. руб. 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 w:line="360" w:lineRule="atLeast"/>
        <w:ind w:firstLine="360"/>
        <w:jc w:val="both"/>
        <w:rPr>
          <w:lang w:eastAsia="ru-RU"/>
        </w:rPr>
      </w:pPr>
      <w:r w:rsidRPr="00ED6B71">
        <w:rPr>
          <w:lang w:eastAsia="ru-RU"/>
        </w:rPr>
        <w:t>В том числе по годам реализации:</w:t>
      </w:r>
    </w:p>
    <w:p w:rsidR="00597189" w:rsidRPr="00ED6B71" w:rsidRDefault="008D4F7B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lang w:eastAsia="ru-RU"/>
        </w:rPr>
      </w:pPr>
      <w:r w:rsidRPr="00ED6B71">
        <w:rPr>
          <w:lang w:eastAsia="ru-RU"/>
        </w:rPr>
        <w:t>2021</w:t>
      </w:r>
      <w:r w:rsidR="00597189" w:rsidRPr="00ED6B71">
        <w:rPr>
          <w:lang w:eastAsia="ru-RU"/>
        </w:rPr>
        <w:t xml:space="preserve">г. – </w:t>
      </w:r>
      <w:r w:rsidRPr="00ED6B71">
        <w:rPr>
          <w:lang w:eastAsia="ru-RU"/>
        </w:rPr>
        <w:t>3,5</w:t>
      </w:r>
      <w:r w:rsidR="00597189" w:rsidRPr="00ED6B71">
        <w:rPr>
          <w:lang w:eastAsia="ru-RU"/>
        </w:rPr>
        <w:t xml:space="preserve"> тыс.руб.;</w:t>
      </w:r>
    </w:p>
    <w:p w:rsidR="00597189" w:rsidRPr="00ED6B71" w:rsidRDefault="008D4F7B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lang w:eastAsia="ru-RU"/>
        </w:rPr>
      </w:pPr>
      <w:r w:rsidRPr="00ED6B71">
        <w:rPr>
          <w:lang w:eastAsia="ru-RU"/>
        </w:rPr>
        <w:t>2022</w:t>
      </w:r>
      <w:r w:rsidR="00597189" w:rsidRPr="00ED6B71">
        <w:rPr>
          <w:lang w:eastAsia="ru-RU"/>
        </w:rPr>
        <w:t xml:space="preserve">г. – </w:t>
      </w:r>
      <w:r w:rsidRPr="00ED6B71">
        <w:rPr>
          <w:lang w:eastAsia="ru-RU"/>
        </w:rPr>
        <w:t>3,</w:t>
      </w:r>
      <w:r w:rsidR="00B85373">
        <w:rPr>
          <w:lang w:eastAsia="ru-RU"/>
        </w:rPr>
        <w:t>4</w:t>
      </w:r>
      <w:r w:rsidR="00597189" w:rsidRPr="00ED6B71">
        <w:rPr>
          <w:lang w:eastAsia="ru-RU"/>
        </w:rPr>
        <w:t xml:space="preserve"> тыс.руб.;</w:t>
      </w:r>
    </w:p>
    <w:p w:rsidR="00597189" w:rsidRPr="00ED6B71" w:rsidRDefault="008D4F7B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lang w:eastAsia="ru-RU"/>
        </w:rPr>
      </w:pPr>
      <w:r w:rsidRPr="00ED6B71">
        <w:rPr>
          <w:lang w:eastAsia="ru-RU"/>
        </w:rPr>
        <w:t>2023</w:t>
      </w:r>
      <w:r w:rsidR="00597189" w:rsidRPr="00ED6B71">
        <w:rPr>
          <w:lang w:eastAsia="ru-RU"/>
        </w:rPr>
        <w:t>г. –</w:t>
      </w:r>
      <w:r w:rsidRPr="00ED6B71">
        <w:rPr>
          <w:lang w:eastAsia="ru-RU"/>
        </w:rPr>
        <w:t xml:space="preserve"> </w:t>
      </w:r>
      <w:r w:rsidR="00B85373">
        <w:rPr>
          <w:lang w:eastAsia="ru-RU"/>
        </w:rPr>
        <w:t>1,6</w:t>
      </w:r>
      <w:r w:rsidR="00597189" w:rsidRPr="00ED6B71">
        <w:rPr>
          <w:lang w:eastAsia="ru-RU"/>
        </w:rPr>
        <w:t xml:space="preserve"> тыс.руб.;</w:t>
      </w:r>
    </w:p>
    <w:p w:rsidR="00597189" w:rsidRPr="00ED6B71" w:rsidRDefault="008D4F7B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lang w:eastAsia="ru-RU"/>
        </w:rPr>
      </w:pPr>
      <w:r w:rsidRPr="00ED6B71">
        <w:rPr>
          <w:lang w:eastAsia="ru-RU"/>
        </w:rPr>
        <w:t>2024</w:t>
      </w:r>
      <w:r w:rsidR="00597189" w:rsidRPr="00ED6B71">
        <w:rPr>
          <w:lang w:eastAsia="ru-RU"/>
        </w:rPr>
        <w:t xml:space="preserve">г. – </w:t>
      </w:r>
      <w:r w:rsidR="00EA6899">
        <w:rPr>
          <w:lang w:eastAsia="ru-RU"/>
        </w:rPr>
        <w:t>1,6</w:t>
      </w:r>
      <w:r w:rsidR="00597189" w:rsidRPr="00ED6B71">
        <w:rPr>
          <w:lang w:eastAsia="ru-RU"/>
        </w:rPr>
        <w:t xml:space="preserve"> тыс.руб.;</w:t>
      </w:r>
    </w:p>
    <w:p w:rsidR="00597189" w:rsidRPr="00ED6B71" w:rsidRDefault="008D4F7B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lang w:eastAsia="ru-RU"/>
        </w:rPr>
      </w:pPr>
      <w:r w:rsidRPr="00ED6B71">
        <w:rPr>
          <w:lang w:eastAsia="ru-RU"/>
        </w:rPr>
        <w:t>2025</w:t>
      </w:r>
      <w:r w:rsidR="00597189" w:rsidRPr="00ED6B71">
        <w:rPr>
          <w:lang w:eastAsia="ru-RU"/>
        </w:rPr>
        <w:t xml:space="preserve">г. – </w:t>
      </w:r>
      <w:r w:rsidR="00A97DE6">
        <w:rPr>
          <w:lang w:eastAsia="ru-RU"/>
        </w:rPr>
        <w:t>1,5</w:t>
      </w:r>
      <w:r w:rsidR="00597189" w:rsidRPr="00ED6B71">
        <w:rPr>
          <w:lang w:eastAsia="ru-RU"/>
        </w:rPr>
        <w:t xml:space="preserve"> тыс.руб.;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outlineLvl w:val="3"/>
        <w:rPr>
          <w:b/>
          <w:bCs/>
          <w:highlight w:val="yellow"/>
          <w:lang w:eastAsia="ru-RU"/>
        </w:rPr>
      </w:pP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outlineLvl w:val="3"/>
        <w:rPr>
          <w:b/>
          <w:bCs/>
          <w:lang w:eastAsia="ru-RU"/>
        </w:rPr>
      </w:pPr>
      <w:r w:rsidRPr="00ED6B71">
        <w:rPr>
          <w:b/>
          <w:bCs/>
          <w:lang w:eastAsia="ru-RU"/>
        </w:rPr>
        <w:t>6.1. Объемы и источники финансирования подпрограммы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b/>
          <w:bCs/>
          <w:lang w:eastAsia="ru-RU"/>
        </w:rPr>
      </w:pPr>
      <w:r w:rsidRPr="00ED6B71">
        <w:rPr>
          <w:b/>
          <w:bCs/>
          <w:lang w:eastAsia="ru-RU"/>
        </w:rPr>
        <w:t>муниципальной программы</w:t>
      </w:r>
    </w:p>
    <w:tbl>
      <w:tblPr>
        <w:tblW w:w="8172" w:type="dxa"/>
        <w:tblInd w:w="2" w:type="dxa"/>
        <w:tblLook w:val="0000"/>
      </w:tblPr>
      <w:tblGrid>
        <w:gridCol w:w="749"/>
        <w:gridCol w:w="2101"/>
        <w:gridCol w:w="1292"/>
        <w:gridCol w:w="806"/>
        <w:gridCol w:w="806"/>
        <w:gridCol w:w="806"/>
        <w:gridCol w:w="806"/>
        <w:gridCol w:w="806"/>
      </w:tblGrid>
      <w:tr w:rsidR="008D4F7B" w:rsidRPr="00ED6B71" w:rsidTr="008D4F7B">
        <w:trPr>
          <w:cantSplit/>
          <w:trHeight w:val="114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N  </w:t>
            </w:r>
            <w:proofErr w:type="spellStart"/>
            <w:r w:rsidRPr="00ED6B71">
              <w:rPr>
                <w:lang w:eastAsia="ru-RU"/>
              </w:rPr>
              <w:t>п</w:t>
            </w:r>
            <w:proofErr w:type="spellEnd"/>
            <w:r w:rsidRPr="00ED6B71">
              <w:rPr>
                <w:lang w:eastAsia="ru-RU"/>
              </w:rPr>
              <w:t>/</w:t>
            </w:r>
            <w:proofErr w:type="spellStart"/>
            <w:r w:rsidRPr="00ED6B71">
              <w:rPr>
                <w:lang w:eastAsia="ru-RU"/>
              </w:rPr>
              <w:t>п</w:t>
            </w:r>
            <w:proofErr w:type="spellEnd"/>
            <w:r w:rsidRPr="00ED6B71">
              <w:rPr>
                <w:lang w:eastAsia="ru-RU"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Наименование показателя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Единица измерения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2021 год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2022 год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2023 год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2024 год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2025 год</w:t>
            </w:r>
          </w:p>
        </w:tc>
      </w:tr>
      <w:tr w:rsidR="008D4F7B" w:rsidRPr="00ED6B71" w:rsidTr="008D4F7B">
        <w:trPr>
          <w:cantSplit/>
          <w:trHeight w:val="102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1. 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Объем финансирования, всего                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тыс. рублей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lang w:eastAsia="ru-RU"/>
              </w:rPr>
            </w:pPr>
            <w:r w:rsidRPr="00ED6B71">
              <w:rPr>
                <w:color w:val="000000"/>
                <w:lang w:eastAsia="ru-RU"/>
              </w:rPr>
              <w:t>3,50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color w:val="000000"/>
                <w:lang w:eastAsia="ru-RU"/>
              </w:rPr>
              <w:t>3,</w:t>
            </w:r>
            <w:r w:rsidR="00B85373">
              <w:rPr>
                <w:color w:val="000000"/>
                <w:lang w:eastAsia="ru-RU"/>
              </w:rPr>
              <w:t>4</w:t>
            </w:r>
            <w:r w:rsidRPr="00ED6B71">
              <w:rPr>
                <w:color w:val="00000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7B" w:rsidRPr="00ED6B71" w:rsidRDefault="00B85373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1,60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7B" w:rsidRPr="00ED6B71" w:rsidRDefault="00EA689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1,6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7B" w:rsidRPr="00ED6B71" w:rsidRDefault="00A97DE6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1,5</w:t>
            </w:r>
          </w:p>
        </w:tc>
      </w:tr>
      <w:tr w:rsidR="008D4F7B" w:rsidRPr="00ED6B71" w:rsidTr="008D4F7B">
        <w:trPr>
          <w:cantSplit/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в том числе:         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</w:p>
        </w:tc>
      </w:tr>
      <w:tr w:rsidR="008D4F7B" w:rsidRPr="00ED6B71" w:rsidTr="008D4F7B">
        <w:trPr>
          <w:cantSplit/>
          <w:trHeight w:val="76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1.1.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федеральный бюджет   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тыс. рублей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0</w:t>
            </w:r>
          </w:p>
        </w:tc>
      </w:tr>
      <w:tr w:rsidR="008D4F7B" w:rsidRPr="00ED6B71" w:rsidTr="008D4F7B">
        <w:trPr>
          <w:cantSplit/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1.2.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областной бюджет     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тыс.  рублей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0</w:t>
            </w:r>
          </w:p>
        </w:tc>
      </w:tr>
      <w:tr w:rsidR="008D4F7B" w:rsidRPr="00ED6B71" w:rsidTr="008D4F7B">
        <w:trPr>
          <w:cantSplit/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lastRenderedPageBreak/>
              <w:t>1.3.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местный бюджет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тыс. рублей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7B" w:rsidRPr="00ED6B71" w:rsidRDefault="008D4F7B" w:rsidP="00FA0CDD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lang w:eastAsia="ru-RU"/>
              </w:rPr>
            </w:pPr>
            <w:r w:rsidRPr="00ED6B71">
              <w:rPr>
                <w:color w:val="000000"/>
                <w:lang w:eastAsia="ru-RU"/>
              </w:rPr>
              <w:t>3,50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7B" w:rsidRPr="00ED6B71" w:rsidRDefault="008D4F7B" w:rsidP="00FA0CDD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color w:val="000000"/>
                <w:lang w:eastAsia="ru-RU"/>
              </w:rPr>
              <w:t>3,</w:t>
            </w:r>
            <w:r w:rsidR="00B85373">
              <w:rPr>
                <w:color w:val="000000"/>
                <w:lang w:eastAsia="ru-RU"/>
              </w:rPr>
              <w:t>4</w:t>
            </w:r>
            <w:r w:rsidRPr="00ED6B71">
              <w:rPr>
                <w:color w:val="00000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7B" w:rsidRPr="00ED6B71" w:rsidRDefault="00B85373" w:rsidP="00FA0CDD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1,60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7B" w:rsidRPr="00ED6B71" w:rsidRDefault="00611A9C" w:rsidP="00FA0CDD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1,6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7B" w:rsidRPr="00ED6B71" w:rsidRDefault="00A97DE6" w:rsidP="00FA0CDD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1,5</w:t>
            </w:r>
          </w:p>
        </w:tc>
      </w:tr>
      <w:tr w:rsidR="008D4F7B" w:rsidRPr="00ED6B71" w:rsidTr="008D4F7B">
        <w:trPr>
          <w:cantSplit/>
          <w:trHeight w:val="102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1.4.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внебюджетные источники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тыс.  рублей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0</w:t>
            </w:r>
          </w:p>
        </w:tc>
      </w:tr>
    </w:tbl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b/>
          <w:bCs/>
          <w:highlight w:val="yellow"/>
          <w:lang w:eastAsia="ru-RU"/>
        </w:rPr>
      </w:pPr>
    </w:p>
    <w:p w:rsidR="00597189" w:rsidRPr="00ED6B71" w:rsidRDefault="00597189" w:rsidP="00597189">
      <w:pPr>
        <w:numPr>
          <w:ilvl w:val="0"/>
          <w:numId w:val="24"/>
        </w:numPr>
        <w:suppressAutoHyphens w:val="0"/>
        <w:spacing w:before="0" w:after="200"/>
        <w:ind w:left="0" w:firstLine="0"/>
        <w:jc w:val="center"/>
        <w:rPr>
          <w:b/>
          <w:bCs/>
          <w:lang w:eastAsia="ru-RU"/>
        </w:rPr>
      </w:pPr>
      <w:r w:rsidRPr="00ED6B71">
        <w:rPr>
          <w:b/>
          <w:bCs/>
          <w:lang w:eastAsia="ru-RU"/>
        </w:rPr>
        <w:t>Анализ рисков реализации подпрограммы и описание мер управления рисками реализации подпрограммы</w:t>
      </w:r>
    </w:p>
    <w:tbl>
      <w:tblPr>
        <w:tblW w:w="1003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58"/>
        <w:gridCol w:w="1170"/>
        <w:gridCol w:w="5103"/>
      </w:tblGrid>
      <w:tr w:rsidR="00597189" w:rsidRPr="00ED6B71" w:rsidTr="00CA6A20">
        <w:tc>
          <w:tcPr>
            <w:tcW w:w="3758" w:type="dxa"/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Возможные риски</w:t>
            </w:r>
          </w:p>
        </w:tc>
        <w:tc>
          <w:tcPr>
            <w:tcW w:w="1170" w:type="dxa"/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Оценка влияния</w:t>
            </w:r>
          </w:p>
        </w:tc>
        <w:tc>
          <w:tcPr>
            <w:tcW w:w="5103" w:type="dxa"/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Способы управления рисками</w:t>
            </w:r>
          </w:p>
        </w:tc>
      </w:tr>
      <w:tr w:rsidR="00597189" w:rsidRPr="00ED6B71" w:rsidTr="00CA6A20">
        <w:tc>
          <w:tcPr>
            <w:tcW w:w="3758" w:type="dxa"/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bCs/>
                <w:lang w:eastAsia="ru-RU"/>
              </w:rPr>
            </w:pPr>
            <w:r w:rsidRPr="00ED6B71">
              <w:rPr>
                <w:lang w:eastAsia="en-US"/>
              </w:rPr>
              <w:t>Отсутствие защитных мер местного   товаропроизводителя на внутреннем рынке</w:t>
            </w:r>
          </w:p>
        </w:tc>
        <w:tc>
          <w:tcPr>
            <w:tcW w:w="1170" w:type="dxa"/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spacing w:val="-2"/>
                <w:lang w:eastAsia="ru-RU"/>
              </w:rPr>
            </w:pPr>
            <w:r w:rsidRPr="00ED6B71">
              <w:rPr>
                <w:spacing w:val="-2"/>
                <w:lang w:eastAsia="ru-RU"/>
              </w:rPr>
              <w:t>средняя</w:t>
            </w:r>
          </w:p>
        </w:tc>
        <w:tc>
          <w:tcPr>
            <w:tcW w:w="5103" w:type="dxa"/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spacing w:val="-2"/>
                <w:lang w:eastAsia="ru-RU"/>
              </w:rPr>
            </w:pPr>
            <w:r w:rsidRPr="00ED6B71">
              <w:rPr>
                <w:spacing w:val="-2"/>
                <w:lang w:eastAsia="ru-RU"/>
              </w:rPr>
              <w:t>Расширение рынка сбыта продукции местных товаропроизводителей.</w:t>
            </w:r>
          </w:p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bCs/>
                <w:lang w:eastAsia="ru-RU"/>
              </w:rPr>
            </w:pPr>
            <w:r w:rsidRPr="00ED6B71">
              <w:rPr>
                <w:color w:val="000000"/>
                <w:spacing w:val="-2"/>
                <w:lang w:eastAsia="ru-RU"/>
              </w:rPr>
              <w:t xml:space="preserve">Увеличение объемов </w:t>
            </w:r>
            <w:r w:rsidRPr="00ED6B71">
              <w:rPr>
                <w:color w:val="000000"/>
                <w:spacing w:val="-1"/>
                <w:lang w:eastAsia="ru-RU"/>
              </w:rPr>
              <w:t>производства и расширение рынков сбыта промышленной и сельскохозяйствен</w:t>
            </w:r>
            <w:r w:rsidRPr="00ED6B71">
              <w:rPr>
                <w:color w:val="000000"/>
                <w:spacing w:val="-2"/>
                <w:lang w:eastAsia="ru-RU"/>
              </w:rPr>
              <w:t>ной продукции.</w:t>
            </w:r>
          </w:p>
        </w:tc>
      </w:tr>
      <w:tr w:rsidR="00597189" w:rsidRPr="00ED6B71" w:rsidTr="00CA6A20">
        <w:tc>
          <w:tcPr>
            <w:tcW w:w="3758" w:type="dxa"/>
          </w:tcPr>
          <w:p w:rsidR="00597189" w:rsidRPr="00ED6B71" w:rsidRDefault="00597189" w:rsidP="00CA6A20">
            <w:pPr>
              <w:pStyle w:val="2110"/>
              <w:tabs>
                <w:tab w:val="left" w:pos="0"/>
                <w:tab w:val="left" w:pos="175"/>
                <w:tab w:val="left" w:pos="317"/>
              </w:tabs>
              <w:spacing w:after="0" w:line="240" w:lineRule="auto"/>
              <w:ind w:left="0"/>
              <w:rPr>
                <w:spacing w:val="-2"/>
              </w:rPr>
            </w:pPr>
            <w:r w:rsidRPr="00ED6B71">
              <w:rPr>
                <w:lang w:eastAsia="en-US"/>
              </w:rPr>
              <w:t>Ликвидация предприятий торговли и бытового обслуживания в малонаселенных пунктах;</w:t>
            </w:r>
          </w:p>
        </w:tc>
        <w:tc>
          <w:tcPr>
            <w:tcW w:w="1170" w:type="dxa"/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высокая</w:t>
            </w:r>
          </w:p>
        </w:tc>
        <w:tc>
          <w:tcPr>
            <w:tcW w:w="5103" w:type="dxa"/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Размещение новых производств на свободных </w:t>
            </w:r>
            <w:proofErr w:type="spellStart"/>
            <w:r w:rsidRPr="00ED6B71">
              <w:rPr>
                <w:lang w:eastAsia="ru-RU"/>
              </w:rPr>
              <w:t>инфраструктурно</w:t>
            </w:r>
            <w:proofErr w:type="spellEnd"/>
            <w:r w:rsidRPr="00ED6B71">
              <w:rPr>
                <w:lang w:eastAsia="ru-RU"/>
              </w:rPr>
              <w:t xml:space="preserve"> - обустроенных участках</w:t>
            </w:r>
          </w:p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bCs/>
                <w:lang w:eastAsia="ru-RU"/>
              </w:rPr>
            </w:pPr>
            <w:r w:rsidRPr="00ED6B71">
              <w:rPr>
                <w:lang w:eastAsia="ru-RU"/>
              </w:rPr>
              <w:t>Развитие производств по переработке и реализации сельскохозяйственной продукции, предприятий пищевой промышленности</w:t>
            </w:r>
          </w:p>
        </w:tc>
      </w:tr>
      <w:tr w:rsidR="00597189" w:rsidRPr="00ED6B71" w:rsidTr="00CA6A20">
        <w:tc>
          <w:tcPr>
            <w:tcW w:w="3758" w:type="dxa"/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bCs/>
                <w:lang w:eastAsia="ru-RU"/>
              </w:rPr>
            </w:pPr>
            <w:r w:rsidRPr="00ED6B71">
              <w:rPr>
                <w:spacing w:val="-2"/>
                <w:lang w:eastAsia="ru-RU"/>
              </w:rPr>
              <w:t xml:space="preserve">Низкий уровень жизни и деловой активности населения </w:t>
            </w:r>
          </w:p>
        </w:tc>
        <w:tc>
          <w:tcPr>
            <w:tcW w:w="1170" w:type="dxa"/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spacing w:val="-2"/>
                <w:lang w:eastAsia="ru-RU"/>
              </w:rPr>
            </w:pPr>
            <w:r w:rsidRPr="00ED6B71">
              <w:rPr>
                <w:spacing w:val="-2"/>
                <w:lang w:eastAsia="ru-RU"/>
              </w:rPr>
              <w:t>высокая</w:t>
            </w:r>
          </w:p>
        </w:tc>
        <w:tc>
          <w:tcPr>
            <w:tcW w:w="5103" w:type="dxa"/>
          </w:tcPr>
          <w:p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bCs/>
                <w:lang w:eastAsia="ru-RU"/>
              </w:rPr>
            </w:pPr>
            <w:r w:rsidRPr="00ED6B71">
              <w:rPr>
                <w:spacing w:val="-2"/>
                <w:lang w:eastAsia="ru-RU"/>
              </w:rPr>
              <w:t>У</w:t>
            </w:r>
            <w:r w:rsidRPr="00ED6B71">
              <w:rPr>
                <w:color w:val="000000"/>
                <w:kern w:val="24"/>
                <w:lang w:eastAsia="ru-RU"/>
              </w:rPr>
              <w:t>величение объемов производства сельскохозяйственной продукции в ЛПХ поселения</w:t>
            </w:r>
          </w:p>
        </w:tc>
      </w:tr>
    </w:tbl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b/>
          <w:bCs/>
          <w:highlight w:val="yellow"/>
          <w:lang w:eastAsia="ru-RU"/>
        </w:rPr>
      </w:pPr>
    </w:p>
    <w:p w:rsidR="00597189" w:rsidRPr="00ED6B71" w:rsidRDefault="00597189" w:rsidP="00597189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0" w:after="0"/>
        <w:jc w:val="center"/>
        <w:rPr>
          <w:b/>
          <w:bCs/>
          <w:lang w:eastAsia="ru-RU"/>
        </w:rPr>
      </w:pPr>
      <w:r w:rsidRPr="00ED6B71">
        <w:rPr>
          <w:b/>
          <w:bCs/>
          <w:lang w:eastAsia="ru-RU"/>
        </w:rPr>
        <w:t>Оценка эффективности реализации подпрограммы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>В результате реализации мероприятий подпрограммы к 202</w:t>
      </w:r>
      <w:r w:rsidR="00B85373">
        <w:rPr>
          <w:lang w:eastAsia="ru-RU"/>
        </w:rPr>
        <w:t>5</w:t>
      </w:r>
      <w:r w:rsidRPr="00ED6B71">
        <w:rPr>
          <w:lang w:eastAsia="ru-RU"/>
        </w:rPr>
        <w:t xml:space="preserve"> году будут достигнуты следующие социально-экономические показатели, характеризующие экономическую, бюджетную и социальную эффективность развития малого и среднего предпринимательства: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outlineLvl w:val="2"/>
        <w:rPr>
          <w:b/>
          <w:bCs/>
          <w:lang w:eastAsia="ru-RU"/>
        </w:rPr>
      </w:pPr>
      <w:r w:rsidRPr="00ED6B71">
        <w:rPr>
          <w:b/>
          <w:bCs/>
          <w:lang w:eastAsia="ru-RU"/>
        </w:rPr>
        <w:t>Показатели экономической эффективности: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67"/>
        <w:jc w:val="both"/>
        <w:rPr>
          <w:lang w:eastAsia="ru-RU"/>
        </w:rPr>
      </w:pPr>
      <w:r w:rsidRPr="00ED6B71">
        <w:rPr>
          <w:lang w:eastAsia="ru-RU"/>
        </w:rPr>
        <w:t xml:space="preserve">- оборот продукции (услуг), производимой малыми предприятиями, в т.ч. </w:t>
      </w:r>
      <w:proofErr w:type="spellStart"/>
      <w:r w:rsidRPr="00ED6B71">
        <w:rPr>
          <w:lang w:eastAsia="ru-RU"/>
        </w:rPr>
        <w:t>микропредприятиями</w:t>
      </w:r>
      <w:proofErr w:type="spellEnd"/>
      <w:r w:rsidRPr="00ED6B71">
        <w:rPr>
          <w:lang w:eastAsia="ru-RU"/>
        </w:rPr>
        <w:t xml:space="preserve"> и индивидуальными предпринимателями, тыс.руб. </w:t>
      </w:r>
    </w:p>
    <w:p w:rsidR="00597189" w:rsidRPr="00ED6B71" w:rsidRDefault="00597189" w:rsidP="005971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B71">
        <w:rPr>
          <w:rFonts w:ascii="Times New Roman" w:hAnsi="Times New Roman" w:cs="Times New Roman"/>
          <w:sz w:val="24"/>
          <w:szCs w:val="24"/>
        </w:rPr>
        <w:t xml:space="preserve">- прирост оборота продукции и услуг, производимых малыми предприятиями, в том числе </w:t>
      </w:r>
      <w:proofErr w:type="spellStart"/>
      <w:r w:rsidRPr="00ED6B71">
        <w:rPr>
          <w:rFonts w:ascii="Times New Roman" w:hAnsi="Times New Roman" w:cs="Times New Roman"/>
          <w:sz w:val="24"/>
          <w:szCs w:val="24"/>
        </w:rPr>
        <w:t>микропредприятиями</w:t>
      </w:r>
      <w:proofErr w:type="spellEnd"/>
      <w:r w:rsidRPr="00ED6B71">
        <w:rPr>
          <w:rFonts w:ascii="Times New Roman" w:hAnsi="Times New Roman" w:cs="Times New Roman"/>
          <w:sz w:val="24"/>
          <w:szCs w:val="24"/>
        </w:rPr>
        <w:t xml:space="preserve"> и индивидуальными предпринимателями, в постоянных ценах, в процентах к предыдущему году.</w:t>
      </w:r>
    </w:p>
    <w:p w:rsidR="00597189" w:rsidRPr="00ED6B71" w:rsidRDefault="00597189" w:rsidP="005971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B71">
        <w:rPr>
          <w:rFonts w:ascii="Times New Roman" w:hAnsi="Times New Roman" w:cs="Times New Roman"/>
          <w:sz w:val="24"/>
          <w:szCs w:val="24"/>
        </w:rPr>
        <w:t>- прирост количества субъектов малого и среднего предпринимательства, осуществляющих деятельность на территории Кирсановского сельского</w:t>
      </w:r>
      <w:r w:rsidRPr="00ED6B71">
        <w:rPr>
          <w:sz w:val="24"/>
          <w:szCs w:val="24"/>
        </w:rPr>
        <w:t xml:space="preserve"> </w:t>
      </w:r>
      <w:r w:rsidRPr="00ED6B71">
        <w:rPr>
          <w:rFonts w:ascii="Times New Roman" w:hAnsi="Times New Roman" w:cs="Times New Roman"/>
          <w:sz w:val="24"/>
          <w:szCs w:val="24"/>
        </w:rPr>
        <w:t>поселения, в процентах к предыдущему году.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outlineLvl w:val="2"/>
        <w:rPr>
          <w:b/>
          <w:bCs/>
          <w:lang w:eastAsia="ru-RU"/>
        </w:rPr>
      </w:pPr>
      <w:r w:rsidRPr="00ED6B71">
        <w:rPr>
          <w:b/>
          <w:bCs/>
          <w:lang w:eastAsia="ru-RU"/>
        </w:rPr>
        <w:t>Показатели социальной эффективности: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>- обеспечение доступности профессиональных знаний по вопросам организации деятельности и управления в сфере малого и среднего предпринимательства за счет предоставления консультаций гражданам и субъектам малого предпринимательства.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>Кроме того, достигнутые количественные показатели развития малого и среднего предпринимательства в значительной степени трансформируются в качественные социальные результаты: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>- создание новых рабочих мест, в том числе для молодежи и социально незащищенных слоев населения;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>- снижение безработицы, обеспечение занятости молодежи, трудоустройство других социально незащищенных категорий населения; повышение благосостояния населения, снижение общей социальной напряженности в Кирсановском сельском поселении;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lastRenderedPageBreak/>
        <w:t>- насыщение потребительского рынка товарами и услугами, удовлетворение потребительского спроса населения.</w:t>
      </w:r>
    </w:p>
    <w:p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right"/>
        <w:rPr>
          <w:lang w:eastAsia="ru-RU"/>
        </w:rPr>
      </w:pPr>
    </w:p>
    <w:p w:rsidR="00597189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right"/>
        <w:rPr>
          <w:lang w:eastAsia="ru-RU"/>
        </w:rPr>
      </w:pPr>
    </w:p>
    <w:p w:rsidR="00597189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right"/>
        <w:rPr>
          <w:lang w:eastAsia="ru-RU"/>
        </w:rPr>
      </w:pPr>
    </w:p>
    <w:p w:rsidR="00597189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lang w:eastAsia="ru-RU"/>
        </w:rPr>
        <w:sectPr w:rsidR="00597189" w:rsidSect="00FA0CDD">
          <w:headerReference w:type="default" r:id="rId11"/>
          <w:footerReference w:type="default" r:id="rId12"/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</w:p>
    <w:p w:rsidR="00597189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right"/>
        <w:rPr>
          <w:lang w:eastAsia="ru-RU"/>
        </w:rPr>
      </w:pPr>
      <w:r w:rsidRPr="000525FE">
        <w:rPr>
          <w:lang w:eastAsia="ru-RU"/>
        </w:rPr>
        <w:lastRenderedPageBreak/>
        <w:t xml:space="preserve">Приложение к муниципальной программе </w:t>
      </w:r>
    </w:p>
    <w:p w:rsidR="00597189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right"/>
        <w:rPr>
          <w:lang w:eastAsia="ru-RU"/>
        </w:rPr>
      </w:pPr>
      <w:r w:rsidRPr="00A95439">
        <w:rPr>
          <w:lang w:eastAsia="ru-RU"/>
        </w:rPr>
        <w:t xml:space="preserve">«Развитие и поддержка малого и среднего предпринимательства в </w:t>
      </w:r>
    </w:p>
    <w:p w:rsidR="00597189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right"/>
        <w:rPr>
          <w:lang w:eastAsia="ru-RU"/>
        </w:rPr>
      </w:pPr>
      <w:r>
        <w:rPr>
          <w:lang w:eastAsia="ru-RU"/>
        </w:rPr>
        <w:t>Кирсановском сельском</w:t>
      </w:r>
      <w:r w:rsidRPr="00A95439">
        <w:rPr>
          <w:lang w:eastAsia="ru-RU"/>
        </w:rPr>
        <w:t xml:space="preserve"> поселении Грибановского </w:t>
      </w:r>
    </w:p>
    <w:p w:rsidR="00597189" w:rsidRPr="000525FE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right"/>
        <w:rPr>
          <w:highlight w:val="yellow"/>
          <w:lang w:eastAsia="ru-RU"/>
        </w:rPr>
      </w:pPr>
      <w:r w:rsidRPr="00A95439">
        <w:rPr>
          <w:lang w:eastAsia="ru-RU"/>
        </w:rPr>
        <w:t>муниципального района» на 20</w:t>
      </w:r>
      <w:r w:rsidR="008D4F7B">
        <w:rPr>
          <w:lang w:eastAsia="ru-RU"/>
        </w:rPr>
        <w:t>2</w:t>
      </w:r>
      <w:r w:rsidRPr="00A95439">
        <w:rPr>
          <w:lang w:eastAsia="ru-RU"/>
        </w:rPr>
        <w:t>1-202</w:t>
      </w:r>
      <w:r w:rsidR="008D4F7B">
        <w:rPr>
          <w:lang w:eastAsia="ru-RU"/>
        </w:rPr>
        <w:t>5</w:t>
      </w:r>
      <w:r w:rsidRPr="00A95439">
        <w:rPr>
          <w:lang w:eastAsia="ru-RU"/>
        </w:rPr>
        <w:t>гг.</w:t>
      </w:r>
    </w:p>
    <w:p w:rsidR="00597189" w:rsidRPr="000525FE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center"/>
        <w:rPr>
          <w:lang w:eastAsia="ru-RU"/>
        </w:rPr>
      </w:pPr>
      <w:r w:rsidRPr="00432804">
        <w:rPr>
          <w:lang w:eastAsia="ru-RU"/>
        </w:rPr>
        <w:t xml:space="preserve">План реализации муниципальной программы «Развитие и поддержка малого и среднего предпринимательства в </w:t>
      </w:r>
      <w:r>
        <w:rPr>
          <w:lang w:eastAsia="ru-RU"/>
        </w:rPr>
        <w:t>Кирсановском сельском</w:t>
      </w:r>
      <w:r w:rsidRPr="00A95439">
        <w:rPr>
          <w:lang w:eastAsia="ru-RU"/>
        </w:rPr>
        <w:t xml:space="preserve"> </w:t>
      </w:r>
      <w:r w:rsidRPr="00432804">
        <w:rPr>
          <w:lang w:eastAsia="ru-RU"/>
        </w:rPr>
        <w:t>поселении Грибановского муниципального района» на 20</w:t>
      </w:r>
      <w:r w:rsidR="008D4F7B">
        <w:rPr>
          <w:lang w:eastAsia="ru-RU"/>
        </w:rPr>
        <w:t>2</w:t>
      </w:r>
      <w:r w:rsidRPr="00432804">
        <w:rPr>
          <w:lang w:eastAsia="ru-RU"/>
        </w:rPr>
        <w:t>1-202</w:t>
      </w:r>
      <w:r w:rsidR="008D4F7B">
        <w:rPr>
          <w:lang w:eastAsia="ru-RU"/>
        </w:rPr>
        <w:t>5гг.» на 202</w:t>
      </w:r>
      <w:r w:rsidR="00A97DE6">
        <w:rPr>
          <w:lang w:eastAsia="ru-RU"/>
        </w:rPr>
        <w:t>5</w:t>
      </w:r>
      <w:r w:rsidRPr="00432804">
        <w:rPr>
          <w:lang w:eastAsia="ru-RU"/>
        </w:rPr>
        <w:t xml:space="preserve"> год</w:t>
      </w:r>
    </w:p>
    <w:tbl>
      <w:tblPr>
        <w:tblW w:w="14955" w:type="dxa"/>
        <w:tblInd w:w="2" w:type="dxa"/>
        <w:tblLayout w:type="fixed"/>
        <w:tblLook w:val="0000"/>
      </w:tblPr>
      <w:tblGrid>
        <w:gridCol w:w="555"/>
        <w:gridCol w:w="1235"/>
        <w:gridCol w:w="1825"/>
        <w:gridCol w:w="2700"/>
        <w:gridCol w:w="1440"/>
        <w:gridCol w:w="1440"/>
        <w:gridCol w:w="2520"/>
        <w:gridCol w:w="1620"/>
        <w:gridCol w:w="1620"/>
      </w:tblGrid>
      <w:tr w:rsidR="00597189" w:rsidRPr="00E82B8C" w:rsidTr="00CA6A20">
        <w:trPr>
          <w:trHeight w:val="327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1"/>
                <w:szCs w:val="21"/>
                <w:lang w:eastAsia="ru-RU"/>
              </w:rPr>
            </w:pPr>
            <w:r w:rsidRPr="00E82B8C">
              <w:rPr>
                <w:sz w:val="21"/>
                <w:szCs w:val="21"/>
                <w:lang w:eastAsia="ru-RU"/>
              </w:rPr>
              <w:t xml:space="preserve">№ </w:t>
            </w:r>
            <w:proofErr w:type="spellStart"/>
            <w:r w:rsidRPr="00E82B8C">
              <w:rPr>
                <w:sz w:val="21"/>
                <w:szCs w:val="21"/>
                <w:lang w:eastAsia="ru-RU"/>
              </w:rPr>
              <w:t>п</w:t>
            </w:r>
            <w:proofErr w:type="spellEnd"/>
            <w:r w:rsidRPr="00E82B8C">
              <w:rPr>
                <w:sz w:val="21"/>
                <w:szCs w:val="21"/>
                <w:lang w:eastAsia="ru-RU"/>
              </w:rPr>
              <w:t>/</w:t>
            </w:r>
            <w:proofErr w:type="spellStart"/>
            <w:r w:rsidRPr="00E82B8C">
              <w:rPr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1"/>
                <w:szCs w:val="21"/>
                <w:lang w:eastAsia="ru-RU"/>
              </w:rPr>
            </w:pPr>
            <w:r w:rsidRPr="00E82B8C">
              <w:rPr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1"/>
                <w:szCs w:val="21"/>
                <w:lang w:eastAsia="ru-RU"/>
              </w:rPr>
            </w:pPr>
            <w:r w:rsidRPr="00E82B8C">
              <w:rPr>
                <w:sz w:val="21"/>
                <w:szCs w:val="21"/>
                <w:lang w:eastAsia="ru-RU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1"/>
                <w:szCs w:val="21"/>
                <w:lang w:eastAsia="ru-RU"/>
              </w:rPr>
            </w:pPr>
            <w:r w:rsidRPr="00E82B8C">
              <w:rPr>
                <w:sz w:val="21"/>
                <w:szCs w:val="21"/>
                <w:lang w:eastAsia="ru-RU"/>
              </w:rPr>
              <w:t>Исполнитель мероприятия (структурное подразделение администрации Грибановского муниципального района, иной главный распорядитель средств местного бюджета), Ф.И.О., должность руководителя исполнителя)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1"/>
                <w:szCs w:val="21"/>
                <w:lang w:eastAsia="ru-RU"/>
              </w:rPr>
            </w:pPr>
            <w:r w:rsidRPr="00E82B8C">
              <w:rPr>
                <w:sz w:val="21"/>
                <w:szCs w:val="21"/>
                <w:lang w:eastAsia="ru-RU"/>
              </w:rPr>
              <w:t>Срок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1"/>
                <w:szCs w:val="21"/>
                <w:lang w:eastAsia="ru-RU"/>
              </w:rPr>
            </w:pPr>
            <w:r w:rsidRPr="00E82B8C">
              <w:rPr>
                <w:sz w:val="21"/>
                <w:szCs w:val="21"/>
                <w:lang w:eastAsia="ru-RU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1"/>
                <w:szCs w:val="21"/>
                <w:lang w:eastAsia="ru-RU"/>
              </w:rPr>
            </w:pPr>
            <w:r w:rsidRPr="00E82B8C">
              <w:rPr>
                <w:sz w:val="21"/>
                <w:szCs w:val="21"/>
                <w:lang w:eastAsia="ru-RU"/>
              </w:rPr>
              <w:t xml:space="preserve">КБК </w:t>
            </w:r>
            <w:r w:rsidRPr="00E82B8C">
              <w:rPr>
                <w:sz w:val="21"/>
                <w:szCs w:val="21"/>
                <w:lang w:eastAsia="ru-RU"/>
              </w:rPr>
              <w:br/>
              <w:t>(местный</w:t>
            </w:r>
            <w:r w:rsidRPr="00E82B8C">
              <w:rPr>
                <w:sz w:val="21"/>
                <w:szCs w:val="21"/>
                <w:lang w:eastAsia="ru-RU"/>
              </w:rPr>
              <w:br/>
              <w:t>бюджет)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1"/>
                <w:szCs w:val="21"/>
                <w:lang w:eastAsia="ru-RU"/>
              </w:rPr>
            </w:pPr>
            <w:r w:rsidRPr="00E82B8C">
              <w:rPr>
                <w:sz w:val="21"/>
                <w:szCs w:val="21"/>
                <w:lang w:eastAsia="ru-RU"/>
              </w:rPr>
              <w:t>Расходы, предусмотренные решением представительного органа местного самоуправл</w:t>
            </w:r>
            <w:r w:rsidR="00002090">
              <w:rPr>
                <w:sz w:val="21"/>
                <w:szCs w:val="21"/>
                <w:lang w:eastAsia="ru-RU"/>
              </w:rPr>
              <w:t>ения о местном бюджете, на  2021</w:t>
            </w:r>
            <w:r w:rsidRPr="00E82B8C">
              <w:rPr>
                <w:sz w:val="21"/>
                <w:szCs w:val="21"/>
                <w:lang w:eastAsia="ru-RU"/>
              </w:rPr>
              <w:t xml:space="preserve"> год</w:t>
            </w:r>
          </w:p>
        </w:tc>
      </w:tr>
      <w:tr w:rsidR="00597189" w:rsidRPr="00E82B8C" w:rsidTr="00CA6A2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sz w:val="21"/>
                <w:szCs w:val="21"/>
                <w:lang w:eastAsia="ru-RU"/>
              </w:rPr>
            </w:pPr>
            <w:r w:rsidRPr="00E82B8C">
              <w:rPr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sz w:val="21"/>
                <w:szCs w:val="21"/>
                <w:lang w:eastAsia="ru-RU"/>
              </w:rPr>
            </w:pPr>
            <w:r w:rsidRPr="00E82B8C">
              <w:rPr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sz w:val="21"/>
                <w:szCs w:val="21"/>
                <w:lang w:eastAsia="ru-RU"/>
              </w:rPr>
            </w:pPr>
          </w:p>
        </w:tc>
      </w:tr>
      <w:tr w:rsidR="00597189" w:rsidRPr="00E82B8C" w:rsidTr="00CA6A20">
        <w:trPr>
          <w:trHeight w:val="250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1"/>
                <w:szCs w:val="21"/>
                <w:lang w:eastAsia="ru-RU"/>
              </w:rPr>
            </w:pPr>
            <w:r w:rsidRPr="00E82B8C">
              <w:rPr>
                <w:sz w:val="21"/>
                <w:szCs w:val="21"/>
                <w:lang w:eastAsia="ru-RU"/>
              </w:rPr>
              <w:t>начала реализации</w:t>
            </w:r>
            <w:r w:rsidRPr="00E82B8C">
              <w:rPr>
                <w:sz w:val="21"/>
                <w:szCs w:val="21"/>
                <w:lang w:eastAsia="ru-RU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1"/>
                <w:szCs w:val="21"/>
                <w:lang w:eastAsia="ru-RU"/>
              </w:rPr>
            </w:pPr>
            <w:r w:rsidRPr="00E82B8C">
              <w:rPr>
                <w:sz w:val="21"/>
                <w:szCs w:val="21"/>
                <w:lang w:eastAsia="ru-RU"/>
              </w:rPr>
              <w:t>окончания реализации</w:t>
            </w:r>
            <w:r w:rsidRPr="00E82B8C">
              <w:rPr>
                <w:sz w:val="21"/>
                <w:szCs w:val="21"/>
                <w:lang w:eastAsia="ru-RU"/>
              </w:rPr>
              <w:br/>
              <w:t>мероприятия</w:t>
            </w:r>
            <w:r w:rsidRPr="00E82B8C">
              <w:rPr>
                <w:sz w:val="21"/>
                <w:szCs w:val="21"/>
                <w:lang w:eastAsia="ru-RU"/>
              </w:rPr>
              <w:br/>
              <w:t xml:space="preserve">в очередном финансовом году  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sz w:val="21"/>
                <w:szCs w:val="21"/>
                <w:lang w:eastAsia="ru-RU"/>
              </w:rPr>
            </w:pPr>
          </w:p>
        </w:tc>
      </w:tr>
      <w:tr w:rsidR="00597189" w:rsidRPr="00E82B8C" w:rsidTr="00CA6A20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1"/>
                <w:szCs w:val="21"/>
                <w:lang w:eastAsia="ru-RU"/>
              </w:rPr>
            </w:pPr>
            <w:r w:rsidRPr="00E82B8C"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1"/>
                <w:szCs w:val="21"/>
                <w:lang w:eastAsia="ru-RU"/>
              </w:rPr>
            </w:pPr>
            <w:r w:rsidRPr="00E82B8C">
              <w:rPr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1"/>
                <w:szCs w:val="21"/>
                <w:lang w:eastAsia="ru-RU"/>
              </w:rPr>
            </w:pPr>
            <w:r w:rsidRPr="00E82B8C">
              <w:rPr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1"/>
                <w:szCs w:val="21"/>
                <w:lang w:eastAsia="ru-RU"/>
              </w:rPr>
            </w:pPr>
            <w:r w:rsidRPr="00E82B8C">
              <w:rPr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1"/>
                <w:szCs w:val="21"/>
                <w:lang w:eastAsia="ru-RU"/>
              </w:rPr>
            </w:pPr>
            <w:r w:rsidRPr="00E82B8C">
              <w:rPr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1"/>
                <w:szCs w:val="21"/>
                <w:lang w:eastAsia="ru-RU"/>
              </w:rPr>
            </w:pPr>
            <w:r w:rsidRPr="00E82B8C">
              <w:rPr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1"/>
                <w:szCs w:val="21"/>
                <w:lang w:eastAsia="ru-RU"/>
              </w:rPr>
            </w:pPr>
            <w:r w:rsidRPr="00E82B8C">
              <w:rPr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1"/>
                <w:szCs w:val="21"/>
                <w:lang w:eastAsia="ru-RU"/>
              </w:rPr>
            </w:pPr>
            <w:r w:rsidRPr="00E82B8C">
              <w:rPr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1"/>
                <w:szCs w:val="21"/>
                <w:lang w:eastAsia="ru-RU"/>
              </w:rPr>
            </w:pPr>
            <w:r w:rsidRPr="00E82B8C">
              <w:rPr>
                <w:sz w:val="21"/>
                <w:szCs w:val="21"/>
                <w:lang w:eastAsia="ru-RU"/>
              </w:rPr>
              <w:t>9</w:t>
            </w:r>
          </w:p>
        </w:tc>
      </w:tr>
      <w:tr w:rsidR="00597189" w:rsidRPr="00E82B8C" w:rsidTr="00CA6A20">
        <w:trPr>
          <w:trHeight w:val="1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1"/>
                <w:szCs w:val="21"/>
                <w:lang w:eastAsia="ru-RU"/>
              </w:rPr>
            </w:pPr>
            <w:r w:rsidRPr="00E82B8C"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sz w:val="21"/>
                <w:szCs w:val="21"/>
                <w:lang w:eastAsia="ru-RU"/>
              </w:rPr>
            </w:pPr>
            <w:r w:rsidRPr="00E82B8C">
              <w:rPr>
                <w:sz w:val="21"/>
                <w:szCs w:val="21"/>
                <w:lang w:eastAsia="ru-RU"/>
              </w:rPr>
              <w:t>ПОДПРОГРАММА 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sz w:val="21"/>
                <w:szCs w:val="21"/>
                <w:highlight w:val="yellow"/>
                <w:lang w:eastAsia="ru-RU"/>
              </w:rPr>
            </w:pPr>
            <w:r w:rsidRPr="00E82B8C">
              <w:rPr>
                <w:sz w:val="21"/>
                <w:szCs w:val="21"/>
                <w:lang w:eastAsia="ru-RU"/>
              </w:rPr>
              <w:t>«Развитие и поддержка малого и среднего предпринимательства»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189" w:rsidRPr="0030608A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highlight w:val="yellow"/>
                <w:lang w:eastAsia="ru-RU"/>
              </w:rPr>
            </w:pPr>
            <w:r w:rsidRPr="0030608A">
              <w:rPr>
                <w:lang w:eastAsia="ru-RU"/>
              </w:rPr>
              <w:t xml:space="preserve">Администрация </w:t>
            </w:r>
            <w:r>
              <w:rPr>
                <w:lang w:eastAsia="ru-RU"/>
              </w:rPr>
              <w:t>Кирсановс</w:t>
            </w:r>
            <w:r w:rsidRPr="0030608A">
              <w:rPr>
                <w:lang w:eastAsia="ru-RU"/>
              </w:rPr>
              <w:t>кого сельского поселения Грибановского муниципального района Воронежской области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189" w:rsidRPr="00E82B8C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01.01.202</w:t>
            </w:r>
            <w:r w:rsidR="00672F3B">
              <w:rPr>
                <w:sz w:val="21"/>
                <w:szCs w:val="21"/>
                <w:lang w:eastAsia="ru-RU"/>
              </w:rPr>
              <w:t>5</w:t>
            </w:r>
            <w:r w:rsidR="00597189" w:rsidRPr="00E82B8C">
              <w:rPr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189" w:rsidRPr="00E82B8C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31.12.202</w:t>
            </w:r>
            <w:r w:rsidR="00672F3B">
              <w:rPr>
                <w:sz w:val="21"/>
                <w:szCs w:val="21"/>
                <w:lang w:eastAsia="ru-RU"/>
              </w:rPr>
              <w:t>5</w:t>
            </w:r>
            <w:r w:rsidR="00597189" w:rsidRPr="00E82B8C">
              <w:rPr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sz w:val="21"/>
                <w:szCs w:val="21"/>
                <w:highlight w:val="yellow"/>
                <w:lang w:eastAsia="ru-RU"/>
              </w:rPr>
            </w:pPr>
            <w:r w:rsidRPr="00E82B8C">
              <w:rPr>
                <w:sz w:val="21"/>
                <w:szCs w:val="21"/>
                <w:lang w:eastAsia="ru-RU"/>
              </w:rPr>
              <w:t>Увеличение объема  расходов бюджета муниципального образования на развитие и поддержку малого и среднего предпринимательства в расчете на 1 жителя муниципального образования, руб.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189" w:rsidRPr="00E82B8C" w:rsidRDefault="00597189" w:rsidP="007E755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sz w:val="21"/>
                <w:szCs w:val="21"/>
                <w:highlight w:val="yellow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914 04 12 15</w:t>
            </w:r>
            <w:r w:rsidR="007E7550">
              <w:rPr>
                <w:sz w:val="21"/>
                <w:szCs w:val="21"/>
                <w:lang w:eastAsia="ru-RU"/>
              </w:rPr>
              <w:t> </w:t>
            </w:r>
            <w:r>
              <w:rPr>
                <w:sz w:val="21"/>
                <w:szCs w:val="21"/>
                <w:lang w:eastAsia="ru-RU"/>
              </w:rPr>
              <w:t>1</w:t>
            </w:r>
            <w:r w:rsidR="007E7550">
              <w:rPr>
                <w:sz w:val="21"/>
                <w:szCs w:val="21"/>
                <w:lang w:eastAsia="ru-RU"/>
              </w:rPr>
              <w:t>01 9038 05</w:t>
            </w:r>
            <w:r>
              <w:rPr>
                <w:sz w:val="21"/>
                <w:szCs w:val="21"/>
                <w:lang w:eastAsia="ru-RU"/>
              </w:rPr>
              <w:t>40</w:t>
            </w:r>
            <w:r w:rsidR="007E7550">
              <w:rPr>
                <w:sz w:val="21"/>
                <w:szCs w:val="21"/>
                <w:lang w:eastAsia="ru-RU"/>
              </w:rPr>
              <w:t xml:space="preserve"> 251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189" w:rsidRPr="00E82B8C" w:rsidRDefault="00B85373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1"/>
                <w:szCs w:val="21"/>
                <w:highlight w:val="yellow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1,</w:t>
            </w:r>
            <w:r w:rsidR="00A97DE6">
              <w:rPr>
                <w:sz w:val="21"/>
                <w:szCs w:val="21"/>
                <w:lang w:eastAsia="ru-RU"/>
              </w:rPr>
              <w:t>5</w:t>
            </w:r>
          </w:p>
        </w:tc>
      </w:tr>
      <w:tr w:rsidR="008D4F7B" w:rsidRPr="00E82B8C" w:rsidTr="00CA6A20">
        <w:trPr>
          <w:trHeight w:val="17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4F7B" w:rsidRPr="00E82B8C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1"/>
                <w:szCs w:val="21"/>
                <w:lang w:eastAsia="ru-RU"/>
              </w:rPr>
            </w:pPr>
            <w:r w:rsidRPr="00E82B8C">
              <w:rPr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7B" w:rsidRPr="00E82B8C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sz w:val="21"/>
                <w:szCs w:val="21"/>
                <w:lang w:eastAsia="ru-RU"/>
              </w:rPr>
            </w:pPr>
            <w:r w:rsidRPr="00E82B8C">
              <w:rPr>
                <w:sz w:val="21"/>
                <w:szCs w:val="21"/>
                <w:lang w:eastAsia="ru-RU"/>
              </w:rPr>
              <w:t xml:space="preserve">Основное </w:t>
            </w:r>
            <w:r w:rsidRPr="00E82B8C">
              <w:rPr>
                <w:sz w:val="21"/>
                <w:szCs w:val="21"/>
                <w:lang w:eastAsia="ru-RU"/>
              </w:rPr>
              <w:br/>
              <w:t>мероприятие 1.1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7B" w:rsidRPr="00E82B8C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sz w:val="21"/>
                <w:szCs w:val="21"/>
                <w:lang w:eastAsia="ru-RU"/>
              </w:rPr>
            </w:pPr>
            <w:r w:rsidRPr="00E82B8C">
              <w:rPr>
                <w:sz w:val="21"/>
                <w:szCs w:val="21"/>
                <w:lang w:eastAsia="ru-RU"/>
              </w:rPr>
              <w:t>Финансовое обеспечение мероприятий согласно Соглашению по передаче полномочий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7B" w:rsidRPr="00E82B8C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sz w:val="21"/>
                <w:szCs w:val="21"/>
                <w:lang w:eastAsia="ru-RU"/>
              </w:rPr>
            </w:pPr>
            <w:r w:rsidRPr="0030608A">
              <w:rPr>
                <w:lang w:eastAsia="ru-RU"/>
              </w:rPr>
              <w:t xml:space="preserve">Администрация </w:t>
            </w:r>
            <w:r>
              <w:rPr>
                <w:lang w:eastAsia="ru-RU"/>
              </w:rPr>
              <w:t>Кирсановс</w:t>
            </w:r>
            <w:r w:rsidRPr="0030608A">
              <w:rPr>
                <w:lang w:eastAsia="ru-RU"/>
              </w:rPr>
              <w:t>кого сельского поселения Грибановского муниципального района Воронежской области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7B" w:rsidRPr="00E82B8C" w:rsidRDefault="008D4F7B" w:rsidP="00FA0CDD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01.01.202</w:t>
            </w:r>
            <w:r w:rsidR="00672F3B">
              <w:rPr>
                <w:sz w:val="21"/>
                <w:szCs w:val="21"/>
                <w:lang w:eastAsia="ru-RU"/>
              </w:rPr>
              <w:t>5</w:t>
            </w:r>
            <w:r w:rsidRPr="00E82B8C">
              <w:rPr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7B" w:rsidRPr="00E82B8C" w:rsidRDefault="008D4F7B" w:rsidP="00FA0CDD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31.12.202</w:t>
            </w:r>
            <w:r w:rsidR="00672F3B">
              <w:rPr>
                <w:sz w:val="21"/>
                <w:szCs w:val="21"/>
                <w:lang w:eastAsia="ru-RU"/>
              </w:rPr>
              <w:t>5</w:t>
            </w:r>
            <w:r w:rsidRPr="00E82B8C">
              <w:rPr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4F7B" w:rsidRPr="00E82B8C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7B" w:rsidRPr="00E82B8C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914 04 12 15 1</w:t>
            </w:r>
            <w:r w:rsidR="007E7550">
              <w:rPr>
                <w:sz w:val="21"/>
                <w:szCs w:val="21"/>
                <w:lang w:eastAsia="ru-RU"/>
              </w:rPr>
              <w:t xml:space="preserve"> 01 </w:t>
            </w:r>
            <w:r>
              <w:rPr>
                <w:sz w:val="21"/>
                <w:szCs w:val="21"/>
                <w:lang w:eastAsia="ru-RU"/>
              </w:rPr>
              <w:t>9038</w:t>
            </w:r>
            <w:r w:rsidR="007E7550">
              <w:rPr>
                <w:sz w:val="21"/>
                <w:szCs w:val="21"/>
                <w:lang w:eastAsia="ru-RU"/>
              </w:rPr>
              <w:t>0</w:t>
            </w:r>
            <w:r>
              <w:rPr>
                <w:sz w:val="21"/>
                <w:szCs w:val="21"/>
                <w:lang w:eastAsia="ru-RU"/>
              </w:rPr>
              <w:t xml:space="preserve"> 540</w:t>
            </w:r>
            <w:r w:rsidRPr="00487374">
              <w:rPr>
                <w:sz w:val="21"/>
                <w:szCs w:val="21"/>
                <w:lang w:eastAsia="ru-RU"/>
              </w:rPr>
              <w:t xml:space="preserve"> 251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7B" w:rsidRPr="00E82B8C" w:rsidRDefault="00B85373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1,</w:t>
            </w:r>
            <w:r w:rsidR="00A97DE6">
              <w:rPr>
                <w:sz w:val="21"/>
                <w:szCs w:val="21"/>
                <w:lang w:eastAsia="ru-RU"/>
              </w:rPr>
              <w:t>5</w:t>
            </w:r>
          </w:p>
        </w:tc>
      </w:tr>
    </w:tbl>
    <w:p w:rsidR="008A1323" w:rsidRDefault="008A1323" w:rsidP="00002090"/>
    <w:sectPr w:rsidR="008A1323" w:rsidSect="0000209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C4D" w:rsidRDefault="00566C4D" w:rsidP="002A2240">
      <w:pPr>
        <w:spacing w:before="0" w:after="0"/>
      </w:pPr>
      <w:r>
        <w:separator/>
      </w:r>
    </w:p>
  </w:endnote>
  <w:endnote w:type="continuationSeparator" w:id="0">
    <w:p w:rsidR="00566C4D" w:rsidRDefault="00566C4D" w:rsidP="002A224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FEA" w:rsidRDefault="00EF0FEA">
    <w:pPr>
      <w:widowControl w:val="0"/>
      <w:suppressAutoHyphens w:val="0"/>
      <w:autoSpaceDE w:val="0"/>
      <w:autoSpaceDN w:val="0"/>
      <w:adjustRightInd w:val="0"/>
      <w:spacing w:before="0" w:after="0"/>
      <w:rPr>
        <w:lang w:eastAsia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C4D" w:rsidRDefault="00566C4D" w:rsidP="002A2240">
      <w:pPr>
        <w:spacing w:before="0" w:after="0"/>
      </w:pPr>
      <w:r>
        <w:separator/>
      </w:r>
    </w:p>
  </w:footnote>
  <w:footnote w:type="continuationSeparator" w:id="0">
    <w:p w:rsidR="00566C4D" w:rsidRDefault="00566C4D" w:rsidP="002A2240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FEA" w:rsidRPr="008C0544" w:rsidRDefault="00EF0FEA" w:rsidP="00CA6A20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3D636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AD4C7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8AE4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A289D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7ED7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36243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3BECF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E3F491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08D89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5EF5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FFFFFFFE"/>
    <w:multiLevelType w:val="singleLevel"/>
    <w:tmpl w:val="D8E2CDDE"/>
    <w:lvl w:ilvl="0">
      <w:numFmt w:val="bullet"/>
      <w:lvlText w:val="*"/>
      <w:lvlJc w:val="left"/>
    </w:lvl>
  </w:abstractNum>
  <w:abstractNum w:abstractNumId="1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</w:lvl>
  </w:abstractNum>
  <w:abstractNum w:abstractNumId="1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3">
    <w:nsid w:val="00000003"/>
    <w:multiLevelType w:val="singleLevel"/>
    <w:tmpl w:val="00000003"/>
    <w:name w:val="WW8Num3"/>
    <w:lvl w:ilvl="0">
      <w:start w:val="1"/>
      <w:numFmt w:val="decimal"/>
      <w:pStyle w:val="-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1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952"/>
        </w:tabs>
        <w:ind w:left="952" w:hanging="600"/>
      </w:p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</w:lvl>
  </w:abstractNum>
  <w:abstractNum w:abstractNumId="15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6">
    <w:nsid w:val="00000006"/>
    <w:multiLevelType w:val="multilevel"/>
    <w:tmpl w:val="00000006"/>
    <w:name w:val="WW8Num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8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bCs w:val="0"/>
        <w:i w:val="0"/>
        <w:iCs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 w:val="0"/>
        <w:i w:val="0"/>
        <w:iCs w:val="0"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bCs w:val="0"/>
        <w:i w:val="0"/>
        <w:iCs w:val="0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  <w:i w:val="0"/>
        <w:iCs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bCs w:val="0"/>
        <w:i w:val="0"/>
        <w:iCs w:val="0"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bCs w:val="0"/>
        <w:i w:val="0"/>
        <w:iCs w:val="0"/>
        <w:color w:va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  <w:i w:val="0"/>
        <w:iCs w:val="0"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bCs w:val="0"/>
        <w:i w:val="0"/>
        <w:iCs w:val="0"/>
        <w:color w:va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bCs w:val="0"/>
        <w:i w:val="0"/>
        <w:iCs w:val="0"/>
        <w:color w:val="auto"/>
      </w:rPr>
    </w:lvl>
  </w:abstractNum>
  <w:abstractNum w:abstractNumId="19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18"/>
        <w:szCs w:val="18"/>
      </w:rPr>
    </w:lvl>
  </w:abstractNum>
  <w:abstractNum w:abstractNumId="2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bC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bC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bC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bC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bC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bCs w:val="0"/>
      </w:rPr>
    </w:lvl>
  </w:abstractNum>
  <w:abstractNum w:abstractNumId="21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2">
    <w:nsid w:val="0D4531A6"/>
    <w:multiLevelType w:val="hybridMultilevel"/>
    <w:tmpl w:val="61544F38"/>
    <w:lvl w:ilvl="0" w:tplc="886AC53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1E03060E"/>
    <w:multiLevelType w:val="hybridMultilevel"/>
    <w:tmpl w:val="97263286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CD69FD"/>
    <w:multiLevelType w:val="hybridMultilevel"/>
    <w:tmpl w:val="C9929E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26F82349"/>
    <w:multiLevelType w:val="hybridMultilevel"/>
    <w:tmpl w:val="EB5CA79A"/>
    <w:lvl w:ilvl="0" w:tplc="4BAEC7E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2A360849"/>
    <w:multiLevelType w:val="singleLevel"/>
    <w:tmpl w:val="1730EF4C"/>
    <w:lvl w:ilvl="0">
      <w:start w:val="9"/>
      <w:numFmt w:val="decimal"/>
      <w:lvlText w:val="2.%1.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27">
    <w:nsid w:val="43345646"/>
    <w:multiLevelType w:val="hybridMultilevel"/>
    <w:tmpl w:val="5A560762"/>
    <w:lvl w:ilvl="0" w:tplc="AC3E7CD4">
      <w:start w:val="3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4F7B6370"/>
    <w:multiLevelType w:val="hybridMultilevel"/>
    <w:tmpl w:val="BF42E530"/>
    <w:lvl w:ilvl="0" w:tplc="FF2CDB9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3077F84"/>
    <w:multiLevelType w:val="hybridMultilevel"/>
    <w:tmpl w:val="6D5AA3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51956DC"/>
    <w:multiLevelType w:val="hybridMultilevel"/>
    <w:tmpl w:val="97006EB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99195F"/>
    <w:multiLevelType w:val="hybridMultilevel"/>
    <w:tmpl w:val="A58A1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693B5B"/>
    <w:multiLevelType w:val="hybridMultilevel"/>
    <w:tmpl w:val="7A885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A031A3"/>
    <w:multiLevelType w:val="multilevel"/>
    <w:tmpl w:val="7744D20A"/>
    <w:lvl w:ilvl="0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cs="Symbol"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34">
    <w:nsid w:val="63BA2D1D"/>
    <w:multiLevelType w:val="hybridMultilevel"/>
    <w:tmpl w:val="732CD8CE"/>
    <w:lvl w:ilvl="0" w:tplc="378AF15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65E6DC3"/>
    <w:multiLevelType w:val="hybridMultilevel"/>
    <w:tmpl w:val="2BEEB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DE30A7"/>
    <w:multiLevelType w:val="hybridMultilevel"/>
    <w:tmpl w:val="C69E11E8"/>
    <w:lvl w:ilvl="0" w:tplc="6F905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4"/>
  </w:num>
  <w:num w:numId="5">
    <w:abstractNumId w:val="15"/>
  </w:num>
  <w:num w:numId="6">
    <w:abstractNumId w:val="16"/>
  </w:num>
  <w:num w:numId="7">
    <w:abstractNumId w:val="17"/>
  </w:num>
  <w:num w:numId="8">
    <w:abstractNumId w:val="18"/>
  </w:num>
  <w:num w:numId="9">
    <w:abstractNumId w:val="19"/>
  </w:num>
  <w:num w:numId="10">
    <w:abstractNumId w:val="20"/>
  </w:num>
  <w:num w:numId="11">
    <w:abstractNumId w:val="21"/>
  </w:num>
  <w:num w:numId="12">
    <w:abstractNumId w:val="22"/>
  </w:num>
  <w:num w:numId="13">
    <w:abstractNumId w:val="33"/>
  </w:num>
  <w:num w:numId="14">
    <w:abstractNumId w:val="36"/>
  </w:num>
  <w:num w:numId="15">
    <w:abstractNumId w:val="30"/>
  </w:num>
  <w:num w:numId="16">
    <w:abstractNumId w:val="23"/>
  </w:num>
  <w:num w:numId="17">
    <w:abstractNumId w:val="1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35"/>
  </w:num>
  <w:num w:numId="19">
    <w:abstractNumId w:val="25"/>
  </w:num>
  <w:num w:numId="20">
    <w:abstractNumId w:val="27"/>
  </w:num>
  <w:num w:numId="21">
    <w:abstractNumId w:val="31"/>
  </w:num>
  <w:num w:numId="22">
    <w:abstractNumId w:val="32"/>
  </w:num>
  <w:num w:numId="23">
    <w:abstractNumId w:val="26"/>
  </w:num>
  <w:num w:numId="24">
    <w:abstractNumId w:val="28"/>
  </w:num>
  <w:num w:numId="25">
    <w:abstractNumId w:val="34"/>
  </w:num>
  <w:num w:numId="26">
    <w:abstractNumId w:val="29"/>
  </w:num>
  <w:num w:numId="27">
    <w:abstractNumId w:val="24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hdrShapeDefaults>
    <o:shapedefaults v:ext="edit" spidmax="4098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97189"/>
    <w:rsid w:val="00002090"/>
    <w:rsid w:val="00021EB8"/>
    <w:rsid w:val="00045E9C"/>
    <w:rsid w:val="00052729"/>
    <w:rsid w:val="000D1D74"/>
    <w:rsid w:val="00161A1E"/>
    <w:rsid w:val="001D29BF"/>
    <w:rsid w:val="002254B3"/>
    <w:rsid w:val="00251C1E"/>
    <w:rsid w:val="00284DF1"/>
    <w:rsid w:val="0028664E"/>
    <w:rsid w:val="002A2240"/>
    <w:rsid w:val="00326473"/>
    <w:rsid w:val="0037357A"/>
    <w:rsid w:val="003770B5"/>
    <w:rsid w:val="003F0892"/>
    <w:rsid w:val="0040025B"/>
    <w:rsid w:val="005239E2"/>
    <w:rsid w:val="0053115A"/>
    <w:rsid w:val="00553D40"/>
    <w:rsid w:val="00566C4D"/>
    <w:rsid w:val="0058711F"/>
    <w:rsid w:val="00597189"/>
    <w:rsid w:val="005E44B1"/>
    <w:rsid w:val="00611A9C"/>
    <w:rsid w:val="00612A6B"/>
    <w:rsid w:val="00621F72"/>
    <w:rsid w:val="00637238"/>
    <w:rsid w:val="00672F3B"/>
    <w:rsid w:val="006E357A"/>
    <w:rsid w:val="007067AD"/>
    <w:rsid w:val="00766489"/>
    <w:rsid w:val="007D7FD1"/>
    <w:rsid w:val="007E7550"/>
    <w:rsid w:val="008415E3"/>
    <w:rsid w:val="008818A3"/>
    <w:rsid w:val="008A1323"/>
    <w:rsid w:val="008A2D0C"/>
    <w:rsid w:val="008D4F7B"/>
    <w:rsid w:val="009069EB"/>
    <w:rsid w:val="009A11E0"/>
    <w:rsid w:val="009A45D3"/>
    <w:rsid w:val="00A61B43"/>
    <w:rsid w:val="00A97DE6"/>
    <w:rsid w:val="00AA49EC"/>
    <w:rsid w:val="00AE5E22"/>
    <w:rsid w:val="00B57055"/>
    <w:rsid w:val="00B64BFF"/>
    <w:rsid w:val="00B85373"/>
    <w:rsid w:val="00BB575A"/>
    <w:rsid w:val="00BC64E9"/>
    <w:rsid w:val="00BF793C"/>
    <w:rsid w:val="00C645D7"/>
    <w:rsid w:val="00C84121"/>
    <w:rsid w:val="00CA6A20"/>
    <w:rsid w:val="00CC03CF"/>
    <w:rsid w:val="00D45653"/>
    <w:rsid w:val="00DA316E"/>
    <w:rsid w:val="00DC0C2A"/>
    <w:rsid w:val="00DC744C"/>
    <w:rsid w:val="00E51025"/>
    <w:rsid w:val="00E97421"/>
    <w:rsid w:val="00EA158E"/>
    <w:rsid w:val="00EA6899"/>
    <w:rsid w:val="00ED6B71"/>
    <w:rsid w:val="00EF0FEA"/>
    <w:rsid w:val="00F2636F"/>
    <w:rsid w:val="00F8581E"/>
    <w:rsid w:val="00FA0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18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597189"/>
    <w:pPr>
      <w:keepNext/>
      <w:numPr>
        <w:numId w:val="1"/>
      </w:numPr>
      <w:suppressAutoHyphens w:val="0"/>
      <w:spacing w:before="0" w:after="0"/>
      <w:ind w:firstLine="567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597189"/>
    <w:pPr>
      <w:keepNext/>
      <w:numPr>
        <w:ilvl w:val="1"/>
        <w:numId w:val="1"/>
      </w:numPr>
      <w:suppressAutoHyphens w:val="0"/>
      <w:spacing w:before="360" w:after="360"/>
      <w:jc w:val="center"/>
      <w:outlineLvl w:val="1"/>
    </w:pPr>
    <w:rPr>
      <w:b/>
      <w:bCs/>
      <w:smallCaps/>
    </w:rPr>
  </w:style>
  <w:style w:type="paragraph" w:styleId="3">
    <w:name w:val="heading 3"/>
    <w:basedOn w:val="a"/>
    <w:next w:val="a"/>
    <w:link w:val="30"/>
    <w:uiPriority w:val="99"/>
    <w:qFormat/>
    <w:rsid w:val="00597189"/>
    <w:pPr>
      <w:keepNext/>
      <w:numPr>
        <w:ilvl w:val="2"/>
        <w:numId w:val="1"/>
      </w:numPr>
      <w:suppressAutoHyphens w:val="0"/>
      <w:spacing w:before="120" w:after="12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597189"/>
    <w:pPr>
      <w:keepNext/>
      <w:numPr>
        <w:ilvl w:val="3"/>
        <w:numId w:val="1"/>
      </w:numPr>
      <w:suppressAutoHyphens w:val="0"/>
      <w:spacing w:before="120" w:after="120"/>
      <w:ind w:firstLine="720"/>
      <w:jc w:val="center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597189"/>
    <w:pPr>
      <w:keepNext/>
      <w:numPr>
        <w:ilvl w:val="4"/>
        <w:numId w:val="1"/>
      </w:numPr>
      <w:suppressAutoHyphens w:val="0"/>
      <w:spacing w:before="240" w:after="0"/>
      <w:jc w:val="center"/>
      <w:outlineLvl w:val="4"/>
    </w:pPr>
    <w:rPr>
      <w:b/>
      <w:bCs/>
      <w:smallCap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97189"/>
    <w:pPr>
      <w:keepNext/>
      <w:numPr>
        <w:ilvl w:val="5"/>
        <w:numId w:val="1"/>
      </w:numPr>
      <w:suppressAutoHyphens w:val="0"/>
      <w:spacing w:before="0" w:after="0"/>
      <w:jc w:val="center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597189"/>
    <w:pPr>
      <w:keepNext/>
      <w:numPr>
        <w:ilvl w:val="6"/>
        <w:numId w:val="1"/>
      </w:numPr>
      <w:suppressAutoHyphens w:val="0"/>
      <w:spacing w:before="0" w:after="0" w:line="360" w:lineRule="auto"/>
      <w:ind w:firstLine="567"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597189"/>
    <w:pPr>
      <w:keepNext/>
      <w:numPr>
        <w:ilvl w:val="7"/>
        <w:numId w:val="1"/>
      </w:numPr>
      <w:suppressAutoHyphens w:val="0"/>
      <w:spacing w:before="0" w:after="0" w:line="360" w:lineRule="auto"/>
      <w:ind w:firstLine="720"/>
      <w:jc w:val="right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597189"/>
    <w:pPr>
      <w:keepNext/>
      <w:numPr>
        <w:ilvl w:val="8"/>
        <w:numId w:val="1"/>
      </w:numPr>
      <w:suppressAutoHyphens w:val="0"/>
      <w:spacing w:before="0" w:after="0" w:line="360" w:lineRule="auto"/>
      <w:ind w:firstLine="567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718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97189"/>
    <w:rPr>
      <w:rFonts w:ascii="Times New Roman" w:eastAsia="Times New Roman" w:hAnsi="Times New Roman" w:cs="Times New Roman"/>
      <w:b/>
      <w:bCs/>
      <w:smallCap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59718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59718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597189"/>
    <w:rPr>
      <w:rFonts w:ascii="Times New Roman" w:eastAsia="Times New Roman" w:hAnsi="Times New Roman" w:cs="Times New Roman"/>
      <w:b/>
      <w:bCs/>
      <w:smallCap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597189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59718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597189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59718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Style1">
    <w:name w:val="Style1"/>
    <w:basedOn w:val="a"/>
    <w:uiPriority w:val="99"/>
    <w:rsid w:val="00597189"/>
    <w:pPr>
      <w:widowControl w:val="0"/>
      <w:suppressAutoHyphens w:val="0"/>
      <w:autoSpaceDE w:val="0"/>
      <w:autoSpaceDN w:val="0"/>
      <w:adjustRightInd w:val="0"/>
      <w:spacing w:before="0" w:after="0" w:line="324" w:lineRule="exact"/>
      <w:jc w:val="center"/>
    </w:pPr>
    <w:rPr>
      <w:lang w:eastAsia="ru-RU"/>
    </w:rPr>
  </w:style>
  <w:style w:type="paragraph" w:customStyle="1" w:styleId="Style2">
    <w:name w:val="Style2"/>
    <w:basedOn w:val="a"/>
    <w:uiPriority w:val="99"/>
    <w:rsid w:val="00597189"/>
    <w:pPr>
      <w:widowControl w:val="0"/>
      <w:suppressAutoHyphens w:val="0"/>
      <w:autoSpaceDE w:val="0"/>
      <w:autoSpaceDN w:val="0"/>
      <w:adjustRightInd w:val="0"/>
      <w:spacing w:before="0" w:after="0"/>
    </w:pPr>
    <w:rPr>
      <w:lang w:eastAsia="ru-RU"/>
    </w:rPr>
  </w:style>
  <w:style w:type="paragraph" w:customStyle="1" w:styleId="Style3">
    <w:name w:val="Style3"/>
    <w:basedOn w:val="a"/>
    <w:uiPriority w:val="99"/>
    <w:rsid w:val="00597189"/>
    <w:pPr>
      <w:widowControl w:val="0"/>
      <w:suppressAutoHyphens w:val="0"/>
      <w:autoSpaceDE w:val="0"/>
      <w:autoSpaceDN w:val="0"/>
      <w:adjustRightInd w:val="0"/>
      <w:spacing w:before="0" w:after="0" w:line="281" w:lineRule="exact"/>
      <w:jc w:val="both"/>
    </w:pPr>
    <w:rPr>
      <w:lang w:eastAsia="ru-RU"/>
    </w:rPr>
  </w:style>
  <w:style w:type="character" w:customStyle="1" w:styleId="FontStyle11">
    <w:name w:val="Font Style11"/>
    <w:basedOn w:val="a0"/>
    <w:uiPriority w:val="99"/>
    <w:rsid w:val="0059718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59718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5">
    <w:name w:val="Font Style15"/>
    <w:basedOn w:val="a0"/>
    <w:uiPriority w:val="99"/>
    <w:rsid w:val="00597189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Normal (Web)"/>
    <w:basedOn w:val="a"/>
    <w:uiPriority w:val="99"/>
    <w:rsid w:val="00597189"/>
    <w:pPr>
      <w:suppressAutoHyphens w:val="0"/>
    </w:pPr>
  </w:style>
  <w:style w:type="character" w:customStyle="1" w:styleId="WW8Num5z0">
    <w:name w:val="WW8Num5z0"/>
    <w:uiPriority w:val="99"/>
    <w:rsid w:val="00597189"/>
    <w:rPr>
      <w:rFonts w:ascii="Times New Roman" w:hAnsi="Times New Roman" w:cs="Times New Roman"/>
    </w:rPr>
  </w:style>
  <w:style w:type="character" w:customStyle="1" w:styleId="WW8Num6z0">
    <w:name w:val="WW8Num6z0"/>
    <w:uiPriority w:val="99"/>
    <w:rsid w:val="00597189"/>
    <w:rPr>
      <w:u w:val="none"/>
    </w:rPr>
  </w:style>
  <w:style w:type="character" w:customStyle="1" w:styleId="WW8Num7z0">
    <w:name w:val="WW8Num7z0"/>
    <w:uiPriority w:val="99"/>
    <w:rsid w:val="00597189"/>
    <w:rPr>
      <w:rFonts w:ascii="Symbol" w:hAnsi="Symbol" w:cs="Symbol"/>
    </w:rPr>
  </w:style>
  <w:style w:type="character" w:customStyle="1" w:styleId="WW8Num8z0">
    <w:name w:val="WW8Num8z0"/>
    <w:uiPriority w:val="99"/>
    <w:rsid w:val="00597189"/>
    <w:rPr>
      <w:rFonts w:ascii="Symbol" w:hAnsi="Symbol" w:cs="Symbol"/>
      <w:color w:val="auto"/>
    </w:rPr>
  </w:style>
  <w:style w:type="character" w:customStyle="1" w:styleId="WW8Num9z0">
    <w:name w:val="WW8Num9z0"/>
    <w:uiPriority w:val="99"/>
    <w:rsid w:val="00597189"/>
    <w:rPr>
      <w:rFonts w:ascii="Symbol" w:hAnsi="Symbol" w:cs="Symbol"/>
      <w:sz w:val="18"/>
      <w:szCs w:val="18"/>
    </w:rPr>
  </w:style>
  <w:style w:type="character" w:customStyle="1" w:styleId="WW8Num10z0">
    <w:name w:val="WW8Num10z0"/>
    <w:uiPriority w:val="99"/>
    <w:rsid w:val="00597189"/>
  </w:style>
  <w:style w:type="character" w:customStyle="1" w:styleId="WW8Num11z0">
    <w:name w:val="WW8Num11z0"/>
    <w:uiPriority w:val="99"/>
    <w:rsid w:val="00597189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597189"/>
  </w:style>
  <w:style w:type="character" w:customStyle="1" w:styleId="WW-Absatz-Standardschriftart">
    <w:name w:val="WW-Absatz-Standardschriftart"/>
    <w:uiPriority w:val="99"/>
    <w:rsid w:val="00597189"/>
  </w:style>
  <w:style w:type="character" w:customStyle="1" w:styleId="WW-Absatz-Standardschriftart1">
    <w:name w:val="WW-Absatz-Standardschriftart1"/>
    <w:uiPriority w:val="99"/>
    <w:rsid w:val="00597189"/>
  </w:style>
  <w:style w:type="character" w:customStyle="1" w:styleId="WW-Absatz-Standardschriftart11">
    <w:name w:val="WW-Absatz-Standardschriftart11"/>
    <w:uiPriority w:val="99"/>
    <w:rsid w:val="00597189"/>
  </w:style>
  <w:style w:type="character" w:customStyle="1" w:styleId="WW-Absatz-Standardschriftart111">
    <w:name w:val="WW-Absatz-Standardschriftart111"/>
    <w:uiPriority w:val="99"/>
    <w:rsid w:val="00597189"/>
  </w:style>
  <w:style w:type="character" w:customStyle="1" w:styleId="WW-Absatz-Standardschriftart1111">
    <w:name w:val="WW-Absatz-Standardschriftart1111"/>
    <w:uiPriority w:val="99"/>
    <w:rsid w:val="00597189"/>
  </w:style>
  <w:style w:type="character" w:customStyle="1" w:styleId="WW-Absatz-Standardschriftart11111">
    <w:name w:val="WW-Absatz-Standardschriftart11111"/>
    <w:uiPriority w:val="99"/>
    <w:rsid w:val="00597189"/>
  </w:style>
  <w:style w:type="character" w:customStyle="1" w:styleId="WW-Absatz-Standardschriftart111111">
    <w:name w:val="WW-Absatz-Standardschriftart111111"/>
    <w:uiPriority w:val="99"/>
    <w:rsid w:val="00597189"/>
  </w:style>
  <w:style w:type="character" w:customStyle="1" w:styleId="WW-Absatz-Standardschriftart1111111">
    <w:name w:val="WW-Absatz-Standardschriftart1111111"/>
    <w:uiPriority w:val="99"/>
    <w:rsid w:val="00597189"/>
  </w:style>
  <w:style w:type="character" w:customStyle="1" w:styleId="WW-Absatz-Standardschriftart11111111">
    <w:name w:val="WW-Absatz-Standardschriftart11111111"/>
    <w:uiPriority w:val="99"/>
    <w:rsid w:val="00597189"/>
  </w:style>
  <w:style w:type="character" w:customStyle="1" w:styleId="WW-Absatz-Standardschriftart111111111">
    <w:name w:val="WW-Absatz-Standardschriftart111111111"/>
    <w:uiPriority w:val="99"/>
    <w:rsid w:val="00597189"/>
  </w:style>
  <w:style w:type="character" w:customStyle="1" w:styleId="WW-Absatz-Standardschriftart1111111111">
    <w:name w:val="WW-Absatz-Standardschriftart1111111111"/>
    <w:uiPriority w:val="99"/>
    <w:rsid w:val="00597189"/>
  </w:style>
  <w:style w:type="character" w:customStyle="1" w:styleId="WW-Absatz-Standardschriftart11111111111">
    <w:name w:val="WW-Absatz-Standardschriftart11111111111"/>
    <w:uiPriority w:val="99"/>
    <w:rsid w:val="00597189"/>
  </w:style>
  <w:style w:type="character" w:customStyle="1" w:styleId="WW-Absatz-Standardschriftart111111111111">
    <w:name w:val="WW-Absatz-Standardschriftart111111111111"/>
    <w:uiPriority w:val="99"/>
    <w:rsid w:val="00597189"/>
  </w:style>
  <w:style w:type="character" w:customStyle="1" w:styleId="WW-Absatz-Standardschriftart1111111111111">
    <w:name w:val="WW-Absatz-Standardschriftart1111111111111"/>
    <w:uiPriority w:val="99"/>
    <w:rsid w:val="00597189"/>
  </w:style>
  <w:style w:type="character" w:customStyle="1" w:styleId="WW8Num7z2">
    <w:name w:val="WW8Num7z2"/>
    <w:uiPriority w:val="99"/>
    <w:rsid w:val="00597189"/>
    <w:rPr>
      <w:rFonts w:ascii="Wingdings" w:hAnsi="Wingdings" w:cs="Wingdings"/>
    </w:rPr>
  </w:style>
  <w:style w:type="character" w:customStyle="1" w:styleId="WW-Absatz-Standardschriftart11111111111111">
    <w:name w:val="WW-Absatz-Standardschriftart11111111111111"/>
    <w:uiPriority w:val="99"/>
    <w:rsid w:val="00597189"/>
  </w:style>
  <w:style w:type="character" w:customStyle="1" w:styleId="WW8Num8z2">
    <w:name w:val="WW8Num8z2"/>
    <w:uiPriority w:val="99"/>
    <w:rsid w:val="00597189"/>
  </w:style>
  <w:style w:type="character" w:customStyle="1" w:styleId="WW-Absatz-Standardschriftart111111111111111">
    <w:name w:val="WW-Absatz-Standardschriftart111111111111111"/>
    <w:uiPriority w:val="99"/>
    <w:rsid w:val="00597189"/>
  </w:style>
  <w:style w:type="character" w:customStyle="1" w:styleId="WW-Absatz-Standardschriftart1111111111111111">
    <w:name w:val="WW-Absatz-Standardschriftart1111111111111111"/>
    <w:uiPriority w:val="99"/>
    <w:rsid w:val="00597189"/>
  </w:style>
  <w:style w:type="character" w:customStyle="1" w:styleId="WW-Absatz-Standardschriftart11111111111111111">
    <w:name w:val="WW-Absatz-Standardschriftart11111111111111111"/>
    <w:uiPriority w:val="99"/>
    <w:rsid w:val="00597189"/>
  </w:style>
  <w:style w:type="character" w:customStyle="1" w:styleId="WW-Absatz-Standardschriftart111111111111111111">
    <w:name w:val="WW-Absatz-Standardschriftart111111111111111111"/>
    <w:uiPriority w:val="99"/>
    <w:rsid w:val="00597189"/>
  </w:style>
  <w:style w:type="character" w:customStyle="1" w:styleId="WW-Absatz-Standardschriftart1111111111111111111">
    <w:name w:val="WW-Absatz-Standardschriftart1111111111111111111"/>
    <w:uiPriority w:val="99"/>
    <w:rsid w:val="00597189"/>
  </w:style>
  <w:style w:type="character" w:customStyle="1" w:styleId="WW-Absatz-Standardschriftart11111111111111111111">
    <w:name w:val="WW-Absatz-Standardschriftart11111111111111111111"/>
    <w:uiPriority w:val="99"/>
    <w:rsid w:val="00597189"/>
  </w:style>
  <w:style w:type="character" w:customStyle="1" w:styleId="WW-Absatz-Standardschriftart111111111111111111111">
    <w:name w:val="WW-Absatz-Standardschriftart111111111111111111111"/>
    <w:uiPriority w:val="99"/>
    <w:rsid w:val="00597189"/>
  </w:style>
  <w:style w:type="character" w:customStyle="1" w:styleId="WW-Absatz-Standardschriftart1111111111111111111111">
    <w:name w:val="WW-Absatz-Standardschriftart1111111111111111111111"/>
    <w:uiPriority w:val="99"/>
    <w:rsid w:val="00597189"/>
  </w:style>
  <w:style w:type="character" w:customStyle="1" w:styleId="WW-Absatz-Standardschriftart11111111111111111111111">
    <w:name w:val="WW-Absatz-Standardschriftart11111111111111111111111"/>
    <w:uiPriority w:val="99"/>
    <w:rsid w:val="00597189"/>
  </w:style>
  <w:style w:type="character" w:customStyle="1" w:styleId="WW-Absatz-Standardschriftart111111111111111111111111">
    <w:name w:val="WW-Absatz-Standardschriftart111111111111111111111111"/>
    <w:uiPriority w:val="99"/>
    <w:rsid w:val="00597189"/>
  </w:style>
  <w:style w:type="character" w:customStyle="1" w:styleId="WW-Absatz-Standardschriftart1111111111111111111111111">
    <w:name w:val="WW-Absatz-Standardschriftart1111111111111111111111111"/>
    <w:uiPriority w:val="99"/>
    <w:rsid w:val="00597189"/>
  </w:style>
  <w:style w:type="character" w:customStyle="1" w:styleId="WW-Absatz-Standardschriftart11111111111111111111111111">
    <w:name w:val="WW-Absatz-Standardschriftart11111111111111111111111111"/>
    <w:uiPriority w:val="99"/>
    <w:rsid w:val="00597189"/>
  </w:style>
  <w:style w:type="character" w:customStyle="1" w:styleId="WW8Num9z2">
    <w:name w:val="WW8Num9z2"/>
    <w:uiPriority w:val="99"/>
    <w:rsid w:val="00597189"/>
  </w:style>
  <w:style w:type="character" w:customStyle="1" w:styleId="WW-Absatz-Standardschriftart111111111111111111111111111">
    <w:name w:val="WW-Absatz-Standardschriftart111111111111111111111111111"/>
    <w:uiPriority w:val="99"/>
    <w:rsid w:val="00597189"/>
  </w:style>
  <w:style w:type="character" w:customStyle="1" w:styleId="WW-Absatz-Standardschriftart1111111111111111111111111111">
    <w:name w:val="WW-Absatz-Standardschriftart1111111111111111111111111111"/>
    <w:uiPriority w:val="99"/>
    <w:rsid w:val="00597189"/>
  </w:style>
  <w:style w:type="character" w:customStyle="1" w:styleId="WW8Num10z2">
    <w:name w:val="WW8Num10z2"/>
    <w:uiPriority w:val="99"/>
    <w:rsid w:val="00597189"/>
  </w:style>
  <w:style w:type="character" w:customStyle="1" w:styleId="WW-Absatz-Standardschriftart11111111111111111111111111111">
    <w:name w:val="WW-Absatz-Standardschriftart11111111111111111111111111111"/>
    <w:uiPriority w:val="99"/>
    <w:rsid w:val="00597189"/>
  </w:style>
  <w:style w:type="character" w:customStyle="1" w:styleId="WW8Num11z2">
    <w:name w:val="WW8Num11z2"/>
    <w:uiPriority w:val="99"/>
    <w:rsid w:val="00597189"/>
  </w:style>
  <w:style w:type="character" w:customStyle="1" w:styleId="WW8Num12z2">
    <w:name w:val="WW8Num12z2"/>
    <w:uiPriority w:val="99"/>
    <w:rsid w:val="00597189"/>
    <w:rPr>
      <w:rFonts w:ascii="Wingdings" w:hAnsi="Wingdings" w:cs="Wingdings"/>
    </w:rPr>
  </w:style>
  <w:style w:type="character" w:customStyle="1" w:styleId="WW-Absatz-Standardschriftart111111111111111111111111111111">
    <w:name w:val="WW-Absatz-Standardschriftart111111111111111111111111111111"/>
    <w:uiPriority w:val="99"/>
    <w:rsid w:val="00597189"/>
  </w:style>
  <w:style w:type="character" w:customStyle="1" w:styleId="WW-Absatz-Standardschriftart1111111111111111111111111111111">
    <w:name w:val="WW-Absatz-Standardschriftart1111111111111111111111111111111"/>
    <w:uiPriority w:val="99"/>
    <w:rsid w:val="00597189"/>
  </w:style>
  <w:style w:type="character" w:customStyle="1" w:styleId="WW-Absatz-Standardschriftart11111111111111111111111111111111">
    <w:name w:val="WW-Absatz-Standardschriftart11111111111111111111111111111111"/>
    <w:uiPriority w:val="99"/>
    <w:rsid w:val="00597189"/>
  </w:style>
  <w:style w:type="character" w:customStyle="1" w:styleId="WW-Absatz-Standardschriftart111111111111111111111111111111111">
    <w:name w:val="WW-Absatz-Standardschriftart111111111111111111111111111111111"/>
    <w:uiPriority w:val="99"/>
    <w:rsid w:val="00597189"/>
  </w:style>
  <w:style w:type="character" w:customStyle="1" w:styleId="WW-Absatz-Standardschriftart1111111111111111111111111111111111">
    <w:name w:val="WW-Absatz-Standardschriftart1111111111111111111111111111111111"/>
    <w:uiPriority w:val="99"/>
    <w:rsid w:val="0059718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59718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59718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59718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59718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59718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59718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59718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59718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59718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59718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597189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597189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597189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597189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597189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597189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597189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597189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597189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597189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597189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59718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59718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597189"/>
  </w:style>
  <w:style w:type="character" w:customStyle="1" w:styleId="WW8Num4z0">
    <w:name w:val="WW8Num4z0"/>
    <w:uiPriority w:val="99"/>
    <w:rsid w:val="00597189"/>
    <w:rPr>
      <w:rFonts w:ascii="Symbol" w:hAnsi="Symbol" w:cs="Symbol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597189"/>
  </w:style>
  <w:style w:type="character" w:customStyle="1" w:styleId="WW8Num3z0">
    <w:name w:val="WW8Num3z0"/>
    <w:uiPriority w:val="99"/>
    <w:rsid w:val="00597189"/>
    <w:rPr>
      <w:rFonts w:ascii="Symbol" w:hAnsi="Symbol" w:cs="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59718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59718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59718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59718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597189"/>
  </w:style>
  <w:style w:type="character" w:customStyle="1" w:styleId="11">
    <w:name w:val="Основной шрифт абзаца1"/>
    <w:uiPriority w:val="99"/>
    <w:rsid w:val="00597189"/>
  </w:style>
  <w:style w:type="character" w:styleId="a4">
    <w:name w:val="page number"/>
    <w:basedOn w:val="11"/>
    <w:uiPriority w:val="99"/>
    <w:rsid w:val="00597189"/>
  </w:style>
  <w:style w:type="character" w:customStyle="1" w:styleId="a5">
    <w:name w:val="Маркеры списка"/>
    <w:uiPriority w:val="99"/>
    <w:rsid w:val="00597189"/>
    <w:rPr>
      <w:rFonts w:ascii="StarSymbol" w:hAnsi="StarSymbol" w:cs="StarSymbol"/>
      <w:sz w:val="18"/>
      <w:szCs w:val="18"/>
    </w:rPr>
  </w:style>
  <w:style w:type="character" w:styleId="a6">
    <w:name w:val="Strong"/>
    <w:basedOn w:val="a0"/>
    <w:uiPriority w:val="99"/>
    <w:qFormat/>
    <w:rsid w:val="00597189"/>
    <w:rPr>
      <w:b/>
      <w:bCs/>
    </w:rPr>
  </w:style>
  <w:style w:type="character" w:customStyle="1" w:styleId="21">
    <w:name w:val="Основной шрифт абзаца2"/>
    <w:uiPriority w:val="99"/>
    <w:rsid w:val="0059718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59718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59718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59718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59718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59718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59718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59718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59718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597189"/>
  </w:style>
  <w:style w:type="character" w:customStyle="1" w:styleId="WW8Num4z1">
    <w:name w:val="WW8Num4z1"/>
    <w:uiPriority w:val="99"/>
    <w:rsid w:val="00597189"/>
    <w:rPr>
      <w:rFonts w:ascii="Courier New" w:hAnsi="Courier New" w:cs="Courier New"/>
    </w:rPr>
  </w:style>
  <w:style w:type="character" w:customStyle="1" w:styleId="WW8Num4z2">
    <w:name w:val="WW8Num4z2"/>
    <w:uiPriority w:val="99"/>
    <w:rsid w:val="00597189"/>
    <w:rPr>
      <w:rFonts w:ascii="Wingdings" w:hAnsi="Wingdings" w:cs="Wingdings"/>
    </w:rPr>
  </w:style>
  <w:style w:type="character" w:customStyle="1" w:styleId="WW8Num5z1">
    <w:name w:val="WW8Num5z1"/>
    <w:uiPriority w:val="99"/>
    <w:rsid w:val="00597189"/>
    <w:rPr>
      <w:rFonts w:ascii="Courier New" w:hAnsi="Courier New" w:cs="Courier New"/>
    </w:rPr>
  </w:style>
  <w:style w:type="character" w:customStyle="1" w:styleId="WW8Num5z2">
    <w:name w:val="WW8Num5z2"/>
    <w:uiPriority w:val="99"/>
    <w:rsid w:val="00597189"/>
    <w:rPr>
      <w:rFonts w:ascii="Wingdings" w:hAnsi="Wingdings" w:cs="Wingdings"/>
    </w:rPr>
  </w:style>
  <w:style w:type="character" w:customStyle="1" w:styleId="WW8Num5z3">
    <w:name w:val="WW8Num5z3"/>
    <w:uiPriority w:val="99"/>
    <w:rsid w:val="00597189"/>
    <w:rPr>
      <w:rFonts w:ascii="Symbol" w:hAnsi="Symbol" w:cs="Symbol"/>
    </w:rPr>
  </w:style>
  <w:style w:type="character" w:customStyle="1" w:styleId="WW8Num7z1">
    <w:name w:val="WW8Num7z1"/>
    <w:uiPriority w:val="99"/>
    <w:rsid w:val="00597189"/>
    <w:rPr>
      <w:rFonts w:ascii="Courier New" w:hAnsi="Courier New" w:cs="Courier New"/>
    </w:rPr>
  </w:style>
  <w:style w:type="character" w:customStyle="1" w:styleId="WW8Num12z0">
    <w:name w:val="WW8Num12z0"/>
    <w:uiPriority w:val="99"/>
    <w:rsid w:val="00597189"/>
    <w:rPr>
      <w:rFonts w:ascii="Symbol" w:hAnsi="Symbol" w:cs="Symbol"/>
    </w:rPr>
  </w:style>
  <w:style w:type="character" w:customStyle="1" w:styleId="WW8Num12z1">
    <w:name w:val="WW8Num12z1"/>
    <w:uiPriority w:val="99"/>
    <w:rsid w:val="00597189"/>
    <w:rPr>
      <w:rFonts w:ascii="Courier New" w:hAnsi="Courier New" w:cs="Courier New"/>
    </w:rPr>
  </w:style>
  <w:style w:type="character" w:customStyle="1" w:styleId="WW8Num14z0">
    <w:name w:val="WW8Num14z0"/>
    <w:uiPriority w:val="99"/>
    <w:rsid w:val="00597189"/>
    <w:rPr>
      <w:rFonts w:ascii="Symbol" w:hAnsi="Symbol" w:cs="Symbol"/>
    </w:rPr>
  </w:style>
  <w:style w:type="character" w:customStyle="1" w:styleId="WW8Num14z1">
    <w:name w:val="WW8Num14z1"/>
    <w:uiPriority w:val="99"/>
    <w:rsid w:val="00597189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597189"/>
    <w:rPr>
      <w:rFonts w:ascii="Wingdings" w:hAnsi="Wingdings" w:cs="Wingdings"/>
    </w:rPr>
  </w:style>
  <w:style w:type="character" w:customStyle="1" w:styleId="WW8Num15z0">
    <w:name w:val="WW8Num15z0"/>
    <w:uiPriority w:val="99"/>
    <w:rsid w:val="00597189"/>
    <w:rPr>
      <w:rFonts w:ascii="Symbol" w:hAnsi="Symbol" w:cs="Symbol"/>
      <w:color w:val="auto"/>
    </w:rPr>
  </w:style>
  <w:style w:type="character" w:customStyle="1" w:styleId="WW8Num16z0">
    <w:name w:val="WW8Num16z0"/>
    <w:uiPriority w:val="99"/>
    <w:rsid w:val="00597189"/>
    <w:rPr>
      <w:rFonts w:ascii="Times New Roman" w:hAnsi="Times New Roman" w:cs="Times New Roman"/>
    </w:rPr>
  </w:style>
  <w:style w:type="character" w:customStyle="1" w:styleId="WW8Num17z0">
    <w:name w:val="WW8Num17z0"/>
    <w:uiPriority w:val="99"/>
    <w:rsid w:val="00597189"/>
    <w:rPr>
      <w:rFonts w:ascii="Symbol" w:hAnsi="Symbol" w:cs="Symbol"/>
    </w:rPr>
  </w:style>
  <w:style w:type="character" w:customStyle="1" w:styleId="WW8Num17z1">
    <w:name w:val="WW8Num17z1"/>
    <w:uiPriority w:val="99"/>
    <w:rsid w:val="00597189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597189"/>
    <w:rPr>
      <w:rFonts w:ascii="Wingdings" w:hAnsi="Wingdings" w:cs="Wingdings"/>
    </w:rPr>
  </w:style>
  <w:style w:type="character" w:customStyle="1" w:styleId="WW8Num19z0">
    <w:name w:val="WW8Num19z0"/>
    <w:uiPriority w:val="99"/>
    <w:rsid w:val="00597189"/>
    <w:rPr>
      <w:rFonts w:ascii="Symbol" w:hAnsi="Symbol" w:cs="Symbol"/>
    </w:rPr>
  </w:style>
  <w:style w:type="character" w:customStyle="1" w:styleId="WW8Num23z0">
    <w:name w:val="WW8Num23z0"/>
    <w:uiPriority w:val="99"/>
    <w:rsid w:val="00597189"/>
    <w:rPr>
      <w:rFonts w:ascii="Symbol" w:hAnsi="Symbol" w:cs="Symbol"/>
    </w:rPr>
  </w:style>
  <w:style w:type="character" w:customStyle="1" w:styleId="WW8Num24z0">
    <w:name w:val="WW8Num24z0"/>
    <w:uiPriority w:val="99"/>
    <w:rsid w:val="00597189"/>
    <w:rPr>
      <w:rFonts w:ascii="Symbol" w:hAnsi="Symbol" w:cs="Symbol"/>
    </w:rPr>
  </w:style>
  <w:style w:type="character" w:customStyle="1" w:styleId="WW8Num24z1">
    <w:name w:val="WW8Num24z1"/>
    <w:uiPriority w:val="99"/>
    <w:rsid w:val="00597189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597189"/>
    <w:rPr>
      <w:rFonts w:ascii="Wingdings" w:hAnsi="Wingdings" w:cs="Wingdings"/>
    </w:rPr>
  </w:style>
  <w:style w:type="character" w:customStyle="1" w:styleId="WW8Num25z0">
    <w:name w:val="WW8Num25z0"/>
    <w:uiPriority w:val="99"/>
    <w:rsid w:val="00597189"/>
    <w:rPr>
      <w:b/>
      <w:bCs/>
    </w:rPr>
  </w:style>
  <w:style w:type="character" w:customStyle="1" w:styleId="WW8Num26z0">
    <w:name w:val="WW8Num26z0"/>
    <w:uiPriority w:val="99"/>
    <w:rsid w:val="00597189"/>
    <w:rPr>
      <w:rFonts w:ascii="Times New Roman" w:hAnsi="Times New Roman" w:cs="Times New Roman"/>
    </w:rPr>
  </w:style>
  <w:style w:type="character" w:customStyle="1" w:styleId="WW8Num26z1">
    <w:name w:val="WW8Num26z1"/>
    <w:uiPriority w:val="99"/>
    <w:rsid w:val="00597189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597189"/>
    <w:rPr>
      <w:rFonts w:ascii="Wingdings" w:hAnsi="Wingdings" w:cs="Wingdings"/>
    </w:rPr>
  </w:style>
  <w:style w:type="character" w:customStyle="1" w:styleId="WW8Num26z3">
    <w:name w:val="WW8Num26z3"/>
    <w:uiPriority w:val="99"/>
    <w:rsid w:val="00597189"/>
    <w:rPr>
      <w:rFonts w:ascii="Symbol" w:hAnsi="Symbol" w:cs="Symbol"/>
    </w:rPr>
  </w:style>
  <w:style w:type="character" w:customStyle="1" w:styleId="WW8Num27z0">
    <w:name w:val="WW8Num27z0"/>
    <w:uiPriority w:val="99"/>
    <w:rsid w:val="00597189"/>
    <w:rPr>
      <w:rFonts w:ascii="Symbol" w:hAnsi="Symbol" w:cs="Symbol"/>
    </w:rPr>
  </w:style>
  <w:style w:type="character" w:customStyle="1" w:styleId="WW8Num27z1">
    <w:name w:val="WW8Num27z1"/>
    <w:uiPriority w:val="99"/>
    <w:rsid w:val="00597189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597189"/>
    <w:rPr>
      <w:rFonts w:ascii="Wingdings" w:hAnsi="Wingdings" w:cs="Wingdings"/>
    </w:rPr>
  </w:style>
  <w:style w:type="character" w:customStyle="1" w:styleId="WW8Num28z0">
    <w:name w:val="WW8Num28z0"/>
    <w:uiPriority w:val="99"/>
    <w:rsid w:val="00597189"/>
    <w:rPr>
      <w:rFonts w:ascii="Symbol" w:hAnsi="Symbol" w:cs="Symbol"/>
    </w:rPr>
  </w:style>
  <w:style w:type="character" w:customStyle="1" w:styleId="WW8Num28z1">
    <w:name w:val="WW8Num28z1"/>
    <w:uiPriority w:val="99"/>
    <w:rsid w:val="00597189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597189"/>
    <w:rPr>
      <w:rFonts w:ascii="Wingdings" w:hAnsi="Wingdings" w:cs="Wingdings"/>
    </w:rPr>
  </w:style>
  <w:style w:type="character" w:customStyle="1" w:styleId="WW8Num30z0">
    <w:name w:val="WW8Num30z0"/>
    <w:uiPriority w:val="99"/>
    <w:rsid w:val="00597189"/>
    <w:rPr>
      <w:rFonts w:ascii="Symbol" w:hAnsi="Symbol" w:cs="Symbol"/>
    </w:rPr>
  </w:style>
  <w:style w:type="character" w:customStyle="1" w:styleId="WW8Num30z1">
    <w:name w:val="WW8Num30z1"/>
    <w:uiPriority w:val="99"/>
    <w:rsid w:val="00597189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597189"/>
    <w:rPr>
      <w:rFonts w:ascii="Wingdings" w:hAnsi="Wingdings" w:cs="Wingdings"/>
    </w:rPr>
  </w:style>
  <w:style w:type="character" w:customStyle="1" w:styleId="WW8Num32z0">
    <w:name w:val="WW8Num32z0"/>
    <w:uiPriority w:val="99"/>
    <w:rsid w:val="00597189"/>
    <w:rPr>
      <w:rFonts w:ascii="Times New Roman" w:hAnsi="Times New Roman" w:cs="Times New Roman"/>
    </w:rPr>
  </w:style>
  <w:style w:type="character" w:customStyle="1" w:styleId="WW8Num32z1">
    <w:name w:val="WW8Num32z1"/>
    <w:uiPriority w:val="99"/>
    <w:rsid w:val="00597189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597189"/>
    <w:rPr>
      <w:rFonts w:ascii="Wingdings" w:hAnsi="Wingdings" w:cs="Wingdings"/>
    </w:rPr>
  </w:style>
  <w:style w:type="character" w:customStyle="1" w:styleId="WW8Num32z3">
    <w:name w:val="WW8Num32z3"/>
    <w:uiPriority w:val="99"/>
    <w:rsid w:val="00597189"/>
    <w:rPr>
      <w:rFonts w:ascii="Symbol" w:hAnsi="Symbol" w:cs="Symbol"/>
    </w:rPr>
  </w:style>
  <w:style w:type="character" w:customStyle="1" w:styleId="WW8Num33z0">
    <w:name w:val="WW8Num33z0"/>
    <w:uiPriority w:val="99"/>
    <w:rsid w:val="00597189"/>
    <w:rPr>
      <w:rFonts w:ascii="Times New Roman" w:hAnsi="Times New Roman" w:cs="Times New Roman"/>
    </w:rPr>
  </w:style>
  <w:style w:type="character" w:customStyle="1" w:styleId="WW8Num33z1">
    <w:name w:val="WW8Num33z1"/>
    <w:uiPriority w:val="99"/>
    <w:rsid w:val="00597189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597189"/>
    <w:rPr>
      <w:rFonts w:ascii="Wingdings" w:hAnsi="Wingdings" w:cs="Wingdings"/>
    </w:rPr>
  </w:style>
  <w:style w:type="character" w:customStyle="1" w:styleId="WW8Num33z3">
    <w:name w:val="WW8Num33z3"/>
    <w:uiPriority w:val="99"/>
    <w:rsid w:val="00597189"/>
    <w:rPr>
      <w:rFonts w:ascii="Symbol" w:hAnsi="Symbol" w:cs="Symbol"/>
    </w:rPr>
  </w:style>
  <w:style w:type="character" w:customStyle="1" w:styleId="WW8Num35z0">
    <w:name w:val="WW8Num35z0"/>
    <w:uiPriority w:val="99"/>
    <w:rsid w:val="00597189"/>
    <w:rPr>
      <w:rFonts w:ascii="Symbol" w:hAnsi="Symbol" w:cs="Symbol"/>
    </w:rPr>
  </w:style>
  <w:style w:type="character" w:customStyle="1" w:styleId="WW8Num35z1">
    <w:name w:val="WW8Num35z1"/>
    <w:uiPriority w:val="99"/>
    <w:rsid w:val="00597189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597189"/>
    <w:rPr>
      <w:rFonts w:ascii="Wingdings" w:hAnsi="Wingdings" w:cs="Wingdings"/>
    </w:rPr>
  </w:style>
  <w:style w:type="character" w:customStyle="1" w:styleId="WW8NumSt8z0">
    <w:name w:val="WW8NumSt8z0"/>
    <w:uiPriority w:val="99"/>
    <w:rsid w:val="00597189"/>
    <w:rPr>
      <w:rFonts w:ascii="Symbol" w:hAnsi="Symbol" w:cs="Symbol"/>
      <w:sz w:val="18"/>
      <w:szCs w:val="18"/>
    </w:rPr>
  </w:style>
  <w:style w:type="character" w:customStyle="1" w:styleId="firstletter2">
    <w:name w:val="firstletter2"/>
    <w:uiPriority w:val="99"/>
    <w:rsid w:val="00597189"/>
    <w:rPr>
      <w:b/>
      <w:bCs/>
      <w:color w:val="auto"/>
    </w:rPr>
  </w:style>
  <w:style w:type="character" w:customStyle="1" w:styleId="text1">
    <w:name w:val="text1"/>
    <w:uiPriority w:val="99"/>
    <w:rsid w:val="00597189"/>
    <w:rPr>
      <w:rFonts w:ascii="Arial" w:hAnsi="Arial" w:cs="Arial"/>
      <w:color w:val="000000"/>
      <w:sz w:val="20"/>
      <w:szCs w:val="20"/>
    </w:rPr>
  </w:style>
  <w:style w:type="character" w:customStyle="1" w:styleId="desc1">
    <w:name w:val="desc1"/>
    <w:basedOn w:val="11"/>
    <w:uiPriority w:val="99"/>
    <w:rsid w:val="00597189"/>
  </w:style>
  <w:style w:type="character" w:customStyle="1" w:styleId="a7">
    <w:name w:val="Символ нумерации"/>
    <w:uiPriority w:val="99"/>
    <w:rsid w:val="00597189"/>
  </w:style>
  <w:style w:type="paragraph" w:customStyle="1" w:styleId="12">
    <w:name w:val="Заголовок1"/>
    <w:basedOn w:val="a"/>
    <w:next w:val="a8"/>
    <w:uiPriority w:val="99"/>
    <w:rsid w:val="00597189"/>
    <w:pPr>
      <w:keepNext/>
      <w:suppressAutoHyphens w:val="0"/>
      <w:spacing w:before="240" w:after="120"/>
    </w:pPr>
    <w:rPr>
      <w:sz w:val="28"/>
      <w:szCs w:val="28"/>
    </w:rPr>
  </w:style>
  <w:style w:type="paragraph" w:styleId="a8">
    <w:name w:val="Body Text"/>
    <w:basedOn w:val="a"/>
    <w:link w:val="a9"/>
    <w:uiPriority w:val="99"/>
    <w:semiHidden/>
    <w:rsid w:val="00597189"/>
    <w:pPr>
      <w:suppressAutoHyphens w:val="0"/>
      <w:spacing w:before="0" w:after="0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59718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List"/>
    <w:basedOn w:val="a8"/>
    <w:uiPriority w:val="99"/>
    <w:semiHidden/>
    <w:rsid w:val="00597189"/>
  </w:style>
  <w:style w:type="paragraph" w:customStyle="1" w:styleId="22">
    <w:name w:val="Название2"/>
    <w:basedOn w:val="a"/>
    <w:uiPriority w:val="99"/>
    <w:rsid w:val="00597189"/>
    <w:pPr>
      <w:suppressLineNumbers/>
      <w:suppressAutoHyphens w:val="0"/>
      <w:spacing w:before="120" w:after="120"/>
    </w:pPr>
    <w:rPr>
      <w:i/>
      <w:iCs/>
    </w:rPr>
  </w:style>
  <w:style w:type="paragraph" w:customStyle="1" w:styleId="23">
    <w:name w:val="Указатель2"/>
    <w:basedOn w:val="a"/>
    <w:uiPriority w:val="99"/>
    <w:rsid w:val="00597189"/>
    <w:pPr>
      <w:suppressLineNumbers/>
      <w:suppressAutoHyphens w:val="0"/>
      <w:spacing w:before="0" w:after="0"/>
    </w:pPr>
  </w:style>
  <w:style w:type="paragraph" w:styleId="ab">
    <w:name w:val="Body Text Indent"/>
    <w:basedOn w:val="a"/>
    <w:link w:val="ac"/>
    <w:uiPriority w:val="99"/>
    <w:semiHidden/>
    <w:rsid w:val="00597189"/>
    <w:pPr>
      <w:suppressAutoHyphens w:val="0"/>
      <w:spacing w:before="280" w:after="280" w:line="360" w:lineRule="auto"/>
      <w:ind w:firstLine="708"/>
      <w:jc w:val="both"/>
    </w:pPr>
    <w:rPr>
      <w:color w:val="000000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97189"/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d">
    <w:name w:val="Title"/>
    <w:basedOn w:val="12"/>
    <w:next w:val="ae"/>
    <w:link w:val="af"/>
    <w:uiPriority w:val="99"/>
    <w:qFormat/>
    <w:rsid w:val="00597189"/>
  </w:style>
  <w:style w:type="character" w:customStyle="1" w:styleId="af">
    <w:name w:val="Название Знак"/>
    <w:basedOn w:val="a0"/>
    <w:link w:val="ad"/>
    <w:uiPriority w:val="99"/>
    <w:rsid w:val="0059718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e">
    <w:name w:val="Subtitle"/>
    <w:basedOn w:val="a"/>
    <w:next w:val="a8"/>
    <w:link w:val="af0"/>
    <w:uiPriority w:val="99"/>
    <w:qFormat/>
    <w:rsid w:val="00597189"/>
    <w:pPr>
      <w:suppressAutoHyphens w:val="0"/>
      <w:spacing w:before="0" w:after="0" w:line="360" w:lineRule="auto"/>
      <w:jc w:val="right"/>
    </w:pPr>
    <w:rPr>
      <w:b/>
      <w:bCs/>
      <w:sz w:val="20"/>
      <w:szCs w:val="20"/>
    </w:rPr>
  </w:style>
  <w:style w:type="character" w:customStyle="1" w:styleId="af0">
    <w:name w:val="Подзаголовок Знак"/>
    <w:basedOn w:val="a0"/>
    <w:link w:val="ae"/>
    <w:uiPriority w:val="99"/>
    <w:rsid w:val="0059718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1">
    <w:name w:val="header"/>
    <w:basedOn w:val="a"/>
    <w:link w:val="af2"/>
    <w:uiPriority w:val="99"/>
    <w:rsid w:val="00597189"/>
    <w:pPr>
      <w:tabs>
        <w:tab w:val="center" w:pos="4677"/>
        <w:tab w:val="right" w:pos="9355"/>
      </w:tabs>
      <w:suppressAutoHyphens w:val="0"/>
      <w:spacing w:before="0" w:after="0"/>
    </w:pPr>
  </w:style>
  <w:style w:type="character" w:customStyle="1" w:styleId="af2">
    <w:name w:val="Верхний колонтитул Знак"/>
    <w:basedOn w:val="a0"/>
    <w:link w:val="af1"/>
    <w:uiPriority w:val="99"/>
    <w:rsid w:val="0059718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a0"/>
    <w:uiPriority w:val="99"/>
    <w:semiHidden/>
    <w:locked/>
    <w:rsid w:val="00597189"/>
    <w:rPr>
      <w:sz w:val="24"/>
      <w:szCs w:val="24"/>
    </w:rPr>
  </w:style>
  <w:style w:type="paragraph" w:styleId="af3">
    <w:name w:val="footer"/>
    <w:basedOn w:val="a"/>
    <w:link w:val="af4"/>
    <w:uiPriority w:val="99"/>
    <w:semiHidden/>
    <w:rsid w:val="00597189"/>
    <w:pPr>
      <w:tabs>
        <w:tab w:val="center" w:pos="4677"/>
        <w:tab w:val="right" w:pos="9355"/>
      </w:tabs>
      <w:suppressAutoHyphens w:val="0"/>
      <w:spacing w:before="0" w:after="0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5971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Содержимое таблицы"/>
    <w:basedOn w:val="a"/>
    <w:uiPriority w:val="99"/>
    <w:rsid w:val="00597189"/>
    <w:pPr>
      <w:suppressLineNumbers/>
      <w:suppressAutoHyphens w:val="0"/>
      <w:spacing w:before="0" w:after="0"/>
    </w:pPr>
  </w:style>
  <w:style w:type="paragraph" w:customStyle="1" w:styleId="af6">
    <w:name w:val="Заголовок таблицы"/>
    <w:basedOn w:val="af5"/>
    <w:uiPriority w:val="99"/>
    <w:rsid w:val="00597189"/>
    <w:pPr>
      <w:jc w:val="center"/>
    </w:pPr>
    <w:rPr>
      <w:b/>
      <w:bCs/>
    </w:rPr>
  </w:style>
  <w:style w:type="paragraph" w:customStyle="1" w:styleId="af7">
    <w:name w:val="Содержимое врезки"/>
    <w:basedOn w:val="a8"/>
    <w:uiPriority w:val="99"/>
    <w:rsid w:val="00597189"/>
  </w:style>
  <w:style w:type="paragraph" w:styleId="af8">
    <w:name w:val="footnote text"/>
    <w:basedOn w:val="a"/>
    <w:link w:val="af9"/>
    <w:uiPriority w:val="99"/>
    <w:semiHidden/>
    <w:rsid w:val="00597189"/>
    <w:pPr>
      <w:suppressAutoHyphens w:val="0"/>
      <w:spacing w:before="0" w:after="0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59718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">
    <w:name w:val="Название1"/>
    <w:basedOn w:val="a"/>
    <w:uiPriority w:val="99"/>
    <w:rsid w:val="00597189"/>
    <w:pPr>
      <w:suppressLineNumbers/>
      <w:suppressAutoHyphens w:val="0"/>
      <w:spacing w:before="120" w:after="120"/>
    </w:pPr>
    <w:rPr>
      <w:i/>
      <w:iCs/>
    </w:rPr>
  </w:style>
  <w:style w:type="paragraph" w:customStyle="1" w:styleId="14">
    <w:name w:val="Указатель1"/>
    <w:basedOn w:val="a"/>
    <w:uiPriority w:val="99"/>
    <w:rsid w:val="00597189"/>
    <w:pPr>
      <w:suppressLineNumbers/>
      <w:suppressAutoHyphens w:val="0"/>
      <w:spacing w:before="0" w:after="0"/>
    </w:pPr>
  </w:style>
  <w:style w:type="paragraph" w:customStyle="1" w:styleId="210">
    <w:name w:val="Список 21"/>
    <w:basedOn w:val="a"/>
    <w:uiPriority w:val="99"/>
    <w:rsid w:val="00597189"/>
    <w:pPr>
      <w:suppressAutoHyphens w:val="0"/>
      <w:spacing w:before="0" w:after="0"/>
      <w:ind w:left="566" w:hanging="283"/>
    </w:pPr>
    <w:rPr>
      <w:sz w:val="20"/>
      <w:szCs w:val="20"/>
    </w:rPr>
  </w:style>
  <w:style w:type="paragraph" w:customStyle="1" w:styleId="15">
    <w:name w:val="Текст1"/>
    <w:basedOn w:val="a"/>
    <w:uiPriority w:val="99"/>
    <w:rsid w:val="00597189"/>
    <w:pPr>
      <w:suppressAutoHyphens w:val="0"/>
      <w:autoSpaceDE w:val="0"/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16">
    <w:name w:val="Цитата1"/>
    <w:basedOn w:val="a"/>
    <w:uiPriority w:val="99"/>
    <w:rsid w:val="00597189"/>
    <w:pPr>
      <w:widowControl w:val="0"/>
      <w:suppressAutoHyphens w:val="0"/>
      <w:autoSpaceDE w:val="0"/>
      <w:spacing w:before="0" w:after="200" w:line="276" w:lineRule="auto"/>
      <w:ind w:left="1200" w:right="1200"/>
      <w:jc w:val="center"/>
    </w:pPr>
    <w:rPr>
      <w:b/>
      <w:bCs/>
      <w:sz w:val="18"/>
      <w:szCs w:val="18"/>
    </w:rPr>
  </w:style>
  <w:style w:type="paragraph" w:styleId="24">
    <w:name w:val="Body Text 2"/>
    <w:basedOn w:val="a"/>
    <w:link w:val="25"/>
    <w:uiPriority w:val="99"/>
    <w:rsid w:val="00597189"/>
    <w:pPr>
      <w:suppressAutoHyphens w:val="0"/>
      <w:spacing w:before="0" w:after="0"/>
      <w:ind w:firstLine="709"/>
      <w:jc w:val="both"/>
    </w:pPr>
  </w:style>
  <w:style w:type="character" w:customStyle="1" w:styleId="25">
    <w:name w:val="Основной текст 2 Знак"/>
    <w:basedOn w:val="a0"/>
    <w:link w:val="24"/>
    <w:uiPriority w:val="99"/>
    <w:rsid w:val="005971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597189"/>
    <w:pPr>
      <w:suppressAutoHyphens w:val="0"/>
      <w:spacing w:before="0" w:after="0"/>
      <w:ind w:firstLine="709"/>
      <w:jc w:val="both"/>
    </w:pPr>
    <w:rPr>
      <w:sz w:val="26"/>
      <w:szCs w:val="26"/>
    </w:rPr>
  </w:style>
  <w:style w:type="paragraph" w:customStyle="1" w:styleId="220">
    <w:name w:val="Основной текст с отступом 22"/>
    <w:basedOn w:val="a"/>
    <w:uiPriority w:val="99"/>
    <w:rsid w:val="00597189"/>
    <w:pPr>
      <w:suppressAutoHyphens w:val="0"/>
      <w:spacing w:before="0" w:after="0" w:line="360" w:lineRule="auto"/>
      <w:ind w:firstLine="567"/>
      <w:jc w:val="both"/>
    </w:pPr>
    <w:rPr>
      <w:sz w:val="28"/>
      <w:szCs w:val="28"/>
    </w:rPr>
  </w:style>
  <w:style w:type="paragraph" w:customStyle="1" w:styleId="17">
    <w:name w:val="çàãîëîâîê 1"/>
    <w:basedOn w:val="a"/>
    <w:next w:val="a"/>
    <w:uiPriority w:val="99"/>
    <w:rsid w:val="00597189"/>
    <w:pPr>
      <w:keepNext/>
      <w:suppressAutoHyphens w:val="0"/>
      <w:autoSpaceDE w:val="0"/>
      <w:spacing w:before="0" w:after="0"/>
    </w:pPr>
    <w:rPr>
      <w:rFonts w:ascii="Courier New" w:hAnsi="Courier New" w:cs="Courier New"/>
      <w:b/>
      <w:bCs/>
      <w:color w:val="000000"/>
      <w:sz w:val="16"/>
      <w:szCs w:val="16"/>
    </w:rPr>
  </w:style>
  <w:style w:type="paragraph" w:customStyle="1" w:styleId="310">
    <w:name w:val="Основной текст 31"/>
    <w:basedOn w:val="a"/>
    <w:uiPriority w:val="99"/>
    <w:rsid w:val="00597189"/>
    <w:pPr>
      <w:suppressAutoHyphens w:val="0"/>
      <w:spacing w:before="0" w:after="0"/>
      <w:jc w:val="center"/>
    </w:pPr>
  </w:style>
  <w:style w:type="paragraph" w:customStyle="1" w:styleId="211">
    <w:name w:val="Основной текст 21"/>
    <w:basedOn w:val="a"/>
    <w:uiPriority w:val="99"/>
    <w:rsid w:val="00597189"/>
    <w:pPr>
      <w:suppressAutoHyphens w:val="0"/>
      <w:spacing w:before="0" w:after="0"/>
      <w:jc w:val="center"/>
    </w:pPr>
    <w:rPr>
      <w:b/>
      <w:bCs/>
      <w:caps/>
      <w:sz w:val="28"/>
      <w:szCs w:val="28"/>
    </w:rPr>
  </w:style>
  <w:style w:type="paragraph" w:customStyle="1" w:styleId="18">
    <w:name w:val="заголовок 1"/>
    <w:basedOn w:val="a"/>
    <w:next w:val="a"/>
    <w:uiPriority w:val="99"/>
    <w:rsid w:val="00597189"/>
    <w:pPr>
      <w:keepNext/>
      <w:suppressAutoHyphens w:val="0"/>
      <w:autoSpaceDE w:val="0"/>
      <w:spacing w:before="0" w:after="0"/>
      <w:jc w:val="right"/>
    </w:pPr>
    <w:rPr>
      <w:b/>
      <w:bCs/>
      <w:sz w:val="22"/>
      <w:szCs w:val="22"/>
      <w:lang w:val="en-US"/>
    </w:rPr>
  </w:style>
  <w:style w:type="paragraph" w:customStyle="1" w:styleId="FR1">
    <w:name w:val="FR1"/>
    <w:uiPriority w:val="99"/>
    <w:rsid w:val="00597189"/>
    <w:pPr>
      <w:widowControl w:val="0"/>
      <w:suppressAutoHyphens/>
      <w:autoSpaceDE w:val="0"/>
      <w:spacing w:before="120" w:after="0" w:line="240" w:lineRule="auto"/>
      <w:ind w:firstLine="860"/>
      <w:jc w:val="both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ConsPlusNormal">
    <w:name w:val="ConsPlusNormal"/>
    <w:link w:val="ConsPlusNormal0"/>
    <w:rsid w:val="0059718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59718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Iniiaiieoaeno21">
    <w:name w:val="Iniiaiie oaeno 21"/>
    <w:basedOn w:val="a"/>
    <w:uiPriority w:val="99"/>
    <w:rsid w:val="00597189"/>
    <w:pPr>
      <w:suppressAutoHyphens w:val="0"/>
      <w:overflowPunct w:val="0"/>
      <w:autoSpaceDE w:val="0"/>
      <w:spacing w:before="0" w:after="0"/>
      <w:ind w:firstLine="720"/>
      <w:jc w:val="both"/>
    </w:pPr>
    <w:rPr>
      <w:sz w:val="28"/>
      <w:szCs w:val="28"/>
    </w:rPr>
  </w:style>
  <w:style w:type="paragraph" w:customStyle="1" w:styleId="ConsPlusCell">
    <w:name w:val="ConsPlusCell"/>
    <w:uiPriority w:val="99"/>
    <w:rsid w:val="00597189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26">
    <w:name w:val="Body Text Indent 2"/>
    <w:basedOn w:val="a"/>
    <w:link w:val="27"/>
    <w:uiPriority w:val="99"/>
    <w:rsid w:val="00597189"/>
    <w:pPr>
      <w:suppressAutoHyphens w:val="0"/>
      <w:spacing w:before="0" w:after="0"/>
      <w:ind w:firstLine="540"/>
      <w:jc w:val="both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5971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???????"/>
    <w:uiPriority w:val="99"/>
    <w:rsid w:val="0059718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-">
    <w:name w:val="Список-табл"/>
    <w:basedOn w:val="a"/>
    <w:uiPriority w:val="99"/>
    <w:rsid w:val="00597189"/>
    <w:pPr>
      <w:numPr>
        <w:numId w:val="3"/>
      </w:numPr>
      <w:suppressAutoHyphens w:val="0"/>
      <w:overflowPunct w:val="0"/>
      <w:autoSpaceDE w:val="0"/>
      <w:spacing w:before="0" w:after="0"/>
      <w:ind w:left="-10635" w:firstLine="0"/>
      <w:textAlignment w:val="baseline"/>
    </w:pPr>
    <w:rPr>
      <w:rFonts w:ascii="Arial" w:hAnsi="Arial" w:cs="Arial"/>
      <w:sz w:val="22"/>
      <w:szCs w:val="22"/>
    </w:rPr>
  </w:style>
  <w:style w:type="paragraph" w:styleId="32">
    <w:name w:val="Body Text Indent 3"/>
    <w:basedOn w:val="a"/>
    <w:link w:val="33"/>
    <w:uiPriority w:val="99"/>
    <w:rsid w:val="00597189"/>
    <w:pPr>
      <w:suppressAutoHyphens w:val="0"/>
      <w:spacing w:before="0" w:after="0"/>
      <w:ind w:firstLine="709"/>
      <w:jc w:val="both"/>
    </w:pPr>
  </w:style>
  <w:style w:type="character" w:customStyle="1" w:styleId="33">
    <w:name w:val="Основной текст с отступом 3 Знак"/>
    <w:basedOn w:val="a0"/>
    <w:link w:val="32"/>
    <w:uiPriority w:val="99"/>
    <w:rsid w:val="005971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45">
    <w:name w:val="xl45"/>
    <w:basedOn w:val="a"/>
    <w:uiPriority w:val="99"/>
    <w:rsid w:val="00597189"/>
    <w:pPr>
      <w:pBdr>
        <w:left w:val="single" w:sz="4" w:space="0" w:color="000000"/>
        <w:bottom w:val="single" w:sz="4" w:space="0" w:color="000000"/>
      </w:pBdr>
      <w:suppressAutoHyphens w:val="0"/>
      <w:jc w:val="center"/>
    </w:pPr>
    <w:rPr>
      <w:rFonts w:ascii="Bookman Old Style" w:hAnsi="Bookman Old Style" w:cs="Bookman Old Style"/>
      <w:b/>
      <w:bCs/>
      <w:sz w:val="16"/>
      <w:szCs w:val="16"/>
    </w:rPr>
  </w:style>
  <w:style w:type="paragraph" w:customStyle="1" w:styleId="19">
    <w:name w:val="Стиль1"/>
    <w:basedOn w:val="a"/>
    <w:uiPriority w:val="99"/>
    <w:rsid w:val="00597189"/>
    <w:pPr>
      <w:suppressAutoHyphens w:val="0"/>
      <w:spacing w:before="0" w:after="0"/>
    </w:pPr>
    <w:rPr>
      <w:rFonts w:ascii="NTTimes/Cyrillic" w:hAnsi="NTTimes/Cyrillic" w:cs="NTTimes/Cyrillic"/>
      <w:sz w:val="26"/>
      <w:szCs w:val="26"/>
    </w:rPr>
  </w:style>
  <w:style w:type="paragraph" w:customStyle="1" w:styleId="xl46">
    <w:name w:val="xl46"/>
    <w:basedOn w:val="a"/>
    <w:uiPriority w:val="99"/>
    <w:rsid w:val="00597189"/>
    <w:pPr>
      <w:pBdr>
        <w:left w:val="single" w:sz="4" w:space="0" w:color="000000"/>
        <w:bottom w:val="single" w:sz="4" w:space="0" w:color="000000"/>
      </w:pBdr>
      <w:suppressAutoHyphens w:val="0"/>
    </w:pPr>
    <w:rPr>
      <w:rFonts w:ascii="Bookman Old Style" w:hAnsi="Bookman Old Style" w:cs="Bookman Old Style"/>
      <w:b/>
      <w:bCs/>
    </w:rPr>
  </w:style>
  <w:style w:type="paragraph" w:styleId="afb">
    <w:name w:val="Block Text"/>
    <w:basedOn w:val="a"/>
    <w:uiPriority w:val="99"/>
    <w:rsid w:val="00597189"/>
    <w:pPr>
      <w:widowControl w:val="0"/>
      <w:suppressAutoHyphens w:val="0"/>
      <w:spacing w:before="0" w:after="0"/>
      <w:ind w:firstLine="720"/>
      <w:jc w:val="both"/>
    </w:pPr>
  </w:style>
  <w:style w:type="paragraph" w:customStyle="1" w:styleId="FR3">
    <w:name w:val="FR3"/>
    <w:uiPriority w:val="99"/>
    <w:rsid w:val="00597189"/>
    <w:pPr>
      <w:widowControl w:val="0"/>
      <w:suppressAutoHyphens/>
      <w:spacing w:after="0" w:line="480" w:lineRule="auto"/>
      <w:ind w:firstLine="720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1a">
    <w:name w:val="Обычный1"/>
    <w:basedOn w:val="a"/>
    <w:uiPriority w:val="99"/>
    <w:rsid w:val="00597189"/>
    <w:pPr>
      <w:suppressAutoHyphens w:val="0"/>
      <w:spacing w:before="0" w:after="0"/>
      <w:jc w:val="both"/>
    </w:pPr>
    <w:rPr>
      <w:sz w:val="28"/>
      <w:szCs w:val="28"/>
    </w:rPr>
  </w:style>
  <w:style w:type="paragraph" w:customStyle="1" w:styleId="212">
    <w:name w:val="Основной текст с отступом 21"/>
    <w:basedOn w:val="a"/>
    <w:uiPriority w:val="99"/>
    <w:rsid w:val="00597189"/>
    <w:pPr>
      <w:spacing w:before="0" w:after="120" w:line="480" w:lineRule="auto"/>
      <w:ind w:left="283"/>
    </w:pPr>
  </w:style>
  <w:style w:type="paragraph" w:customStyle="1" w:styleId="ConsNonformat">
    <w:name w:val="ConsNonformat"/>
    <w:uiPriority w:val="99"/>
    <w:rsid w:val="0059718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16"/>
      <w:szCs w:val="16"/>
      <w:lang w:eastAsia="ar-SA"/>
    </w:rPr>
  </w:style>
  <w:style w:type="paragraph" w:customStyle="1" w:styleId="ConsNormal">
    <w:name w:val="ConsNormal"/>
    <w:uiPriority w:val="99"/>
    <w:rsid w:val="00597189"/>
    <w:pPr>
      <w:suppressAutoHyphens/>
      <w:spacing w:after="0" w:line="240" w:lineRule="auto"/>
      <w:ind w:firstLine="720"/>
    </w:pPr>
    <w:rPr>
      <w:rFonts w:ascii="Consultant" w:eastAsia="Times New Roman" w:hAnsi="Consultant" w:cs="Consultant"/>
      <w:sz w:val="20"/>
      <w:szCs w:val="20"/>
      <w:lang w:eastAsia="ar-SA"/>
    </w:rPr>
  </w:style>
  <w:style w:type="paragraph" w:customStyle="1" w:styleId="oaenoniinee">
    <w:name w:val="oaeno niinee"/>
    <w:basedOn w:val="a"/>
    <w:uiPriority w:val="99"/>
    <w:rsid w:val="00597189"/>
    <w:pPr>
      <w:suppressAutoHyphens w:val="0"/>
      <w:spacing w:before="0" w:after="0"/>
      <w:jc w:val="both"/>
    </w:pPr>
  </w:style>
  <w:style w:type="paragraph" w:customStyle="1" w:styleId="afc">
    <w:name w:val="шапка таблицы"/>
    <w:basedOn w:val="a"/>
    <w:uiPriority w:val="99"/>
    <w:rsid w:val="00597189"/>
    <w:pPr>
      <w:suppressAutoHyphens w:val="0"/>
      <w:spacing w:before="0" w:after="0"/>
      <w:jc w:val="right"/>
    </w:pPr>
    <w:rPr>
      <w:sz w:val="28"/>
      <w:szCs w:val="28"/>
    </w:rPr>
  </w:style>
  <w:style w:type="paragraph" w:customStyle="1" w:styleId="Nonformat">
    <w:name w:val="Nonformat"/>
    <w:basedOn w:val="a"/>
    <w:uiPriority w:val="99"/>
    <w:rsid w:val="00597189"/>
    <w:pPr>
      <w:suppressAutoHyphens w:val="0"/>
      <w:spacing w:before="0" w:after="0"/>
    </w:pPr>
    <w:rPr>
      <w:rFonts w:ascii="Consultant" w:hAnsi="Consultant" w:cs="Consultant"/>
      <w:sz w:val="20"/>
      <w:szCs w:val="20"/>
    </w:rPr>
  </w:style>
  <w:style w:type="paragraph" w:customStyle="1" w:styleId="xl63">
    <w:name w:val="xl63"/>
    <w:basedOn w:val="a"/>
    <w:uiPriority w:val="99"/>
    <w:rsid w:val="00597189"/>
    <w:pPr>
      <w:pBdr>
        <w:left w:val="single" w:sz="4" w:space="0" w:color="000000"/>
        <w:right w:val="single" w:sz="4" w:space="0" w:color="000000"/>
      </w:pBdr>
      <w:suppressAutoHyphens w:val="0"/>
      <w:jc w:val="center"/>
    </w:pPr>
    <w:rPr>
      <w:rFonts w:ascii="Bookman Old Style" w:hAnsi="Bookman Old Style" w:cs="Bookman Old Style"/>
      <w:b/>
      <w:bCs/>
    </w:rPr>
  </w:style>
  <w:style w:type="paragraph" w:customStyle="1" w:styleId="font6">
    <w:name w:val="font6"/>
    <w:basedOn w:val="a"/>
    <w:uiPriority w:val="99"/>
    <w:rsid w:val="00597189"/>
    <w:pPr>
      <w:suppressAutoHyphens w:val="0"/>
      <w:spacing w:before="280" w:after="280"/>
    </w:pPr>
    <w:rPr>
      <w:rFonts w:eastAsia="Arial Unicode MS"/>
      <w:color w:val="000000"/>
    </w:rPr>
  </w:style>
  <w:style w:type="paragraph" w:customStyle="1" w:styleId="230">
    <w:name w:val="Основной текст с отступом 23"/>
    <w:basedOn w:val="a"/>
    <w:uiPriority w:val="99"/>
    <w:rsid w:val="00597189"/>
    <w:pPr>
      <w:suppressAutoHyphens w:val="0"/>
      <w:spacing w:before="0" w:after="120" w:line="480" w:lineRule="auto"/>
      <w:ind w:left="283"/>
    </w:pPr>
  </w:style>
  <w:style w:type="paragraph" w:customStyle="1" w:styleId="110">
    <w:name w:val="Знак1 Знак Знак Знак1"/>
    <w:basedOn w:val="a"/>
    <w:uiPriority w:val="99"/>
    <w:rsid w:val="00597189"/>
    <w:pPr>
      <w:suppressAutoHyphens w:val="0"/>
      <w:spacing w:before="0" w:after="160" w:line="240" w:lineRule="exact"/>
    </w:pPr>
    <w:rPr>
      <w:rFonts w:ascii="Verdana" w:hAnsi="Verdana" w:cs="Verdana"/>
      <w:lang w:val="en-US" w:eastAsia="en-US"/>
    </w:rPr>
  </w:style>
  <w:style w:type="paragraph" w:customStyle="1" w:styleId="1b">
    <w:name w:val="Абзац списка1"/>
    <w:basedOn w:val="a"/>
    <w:uiPriority w:val="99"/>
    <w:rsid w:val="00597189"/>
    <w:pPr>
      <w:suppressAutoHyphens w:val="0"/>
      <w:spacing w:before="0"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table" w:styleId="afd">
    <w:name w:val="Table Grid"/>
    <w:basedOn w:val="a1"/>
    <w:uiPriority w:val="99"/>
    <w:rsid w:val="00597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0">
    <w:name w:val="Основной текст с отступом 211"/>
    <w:basedOn w:val="a"/>
    <w:uiPriority w:val="99"/>
    <w:rsid w:val="00597189"/>
    <w:pPr>
      <w:spacing w:before="0" w:after="120" w:line="480" w:lineRule="auto"/>
      <w:ind w:left="283"/>
    </w:pPr>
  </w:style>
  <w:style w:type="character" w:customStyle="1" w:styleId="FontStyle17">
    <w:name w:val="Font Style17"/>
    <w:uiPriority w:val="99"/>
    <w:rsid w:val="0059718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597189"/>
    <w:pPr>
      <w:widowControl w:val="0"/>
      <w:suppressAutoHyphens w:val="0"/>
      <w:autoSpaceDE w:val="0"/>
      <w:autoSpaceDN w:val="0"/>
      <w:adjustRightInd w:val="0"/>
      <w:spacing w:before="0" w:after="0" w:line="386" w:lineRule="exact"/>
      <w:ind w:firstLine="715"/>
      <w:jc w:val="both"/>
    </w:pPr>
    <w:rPr>
      <w:lang w:eastAsia="ru-RU"/>
    </w:rPr>
  </w:style>
  <w:style w:type="character" w:customStyle="1" w:styleId="FontStyle19">
    <w:name w:val="Font Style19"/>
    <w:uiPriority w:val="99"/>
    <w:rsid w:val="00597189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97189"/>
    <w:pPr>
      <w:widowControl w:val="0"/>
      <w:suppressAutoHyphens w:val="0"/>
      <w:autoSpaceDE w:val="0"/>
      <w:autoSpaceDN w:val="0"/>
      <w:adjustRightInd w:val="0"/>
      <w:spacing w:before="0" w:after="0" w:line="322" w:lineRule="exact"/>
      <w:ind w:firstLine="715"/>
      <w:jc w:val="both"/>
    </w:pPr>
    <w:rPr>
      <w:lang w:eastAsia="ru-RU"/>
    </w:rPr>
  </w:style>
  <w:style w:type="character" w:customStyle="1" w:styleId="FontStyle14">
    <w:name w:val="Font Style14"/>
    <w:uiPriority w:val="99"/>
    <w:rsid w:val="00597189"/>
    <w:rPr>
      <w:rFonts w:ascii="Times New Roman" w:hAnsi="Times New Roman" w:cs="Times New Roman"/>
      <w:sz w:val="26"/>
      <w:szCs w:val="26"/>
    </w:rPr>
  </w:style>
  <w:style w:type="paragraph" w:styleId="afe">
    <w:name w:val="Balloon Text"/>
    <w:basedOn w:val="a"/>
    <w:link w:val="aff"/>
    <w:uiPriority w:val="99"/>
    <w:semiHidden/>
    <w:rsid w:val="00597189"/>
    <w:pPr>
      <w:suppressAutoHyphens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59718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a0"/>
    <w:uiPriority w:val="99"/>
    <w:semiHidden/>
    <w:locked/>
    <w:rsid w:val="00597189"/>
    <w:rPr>
      <w:sz w:val="2"/>
      <w:szCs w:val="2"/>
      <w:lang w:eastAsia="ar-SA" w:bidi="ar-SA"/>
    </w:rPr>
  </w:style>
  <w:style w:type="paragraph" w:styleId="aff0">
    <w:name w:val="Plain Text"/>
    <w:basedOn w:val="a"/>
    <w:link w:val="aff1"/>
    <w:uiPriority w:val="99"/>
    <w:rsid w:val="00597189"/>
    <w:pPr>
      <w:suppressAutoHyphens w:val="0"/>
      <w:spacing w:before="0" w:after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uiPriority w:val="99"/>
    <w:rsid w:val="0059718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2">
    <w:name w:val="Style12"/>
    <w:basedOn w:val="a"/>
    <w:uiPriority w:val="99"/>
    <w:rsid w:val="00597189"/>
    <w:pPr>
      <w:widowControl w:val="0"/>
      <w:suppressAutoHyphens w:val="0"/>
      <w:autoSpaceDE w:val="0"/>
      <w:autoSpaceDN w:val="0"/>
      <w:adjustRightInd w:val="0"/>
      <w:spacing w:before="0" w:after="0" w:line="300" w:lineRule="exact"/>
      <w:ind w:firstLine="655"/>
      <w:jc w:val="both"/>
    </w:pPr>
    <w:rPr>
      <w:lang w:eastAsia="ru-RU"/>
    </w:rPr>
  </w:style>
  <w:style w:type="character" w:customStyle="1" w:styleId="FontStyle24">
    <w:name w:val="Font Style24"/>
    <w:basedOn w:val="a0"/>
    <w:uiPriority w:val="99"/>
    <w:rsid w:val="00597189"/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597189"/>
    <w:pPr>
      <w:widowControl w:val="0"/>
      <w:suppressAutoHyphens w:val="0"/>
      <w:autoSpaceDE w:val="0"/>
      <w:autoSpaceDN w:val="0"/>
      <w:adjustRightInd w:val="0"/>
      <w:spacing w:before="0" w:after="0" w:line="305" w:lineRule="exact"/>
      <w:ind w:firstLine="682"/>
      <w:jc w:val="both"/>
    </w:pPr>
    <w:rPr>
      <w:lang w:eastAsia="ru-RU"/>
    </w:rPr>
  </w:style>
  <w:style w:type="character" w:customStyle="1" w:styleId="FontStyle20">
    <w:name w:val="Font Style20"/>
    <w:basedOn w:val="a0"/>
    <w:uiPriority w:val="99"/>
    <w:rsid w:val="00597189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sid w:val="00597189"/>
    <w:rPr>
      <w:rFonts w:ascii="Times New Roman" w:hAnsi="Times New Roman" w:cs="Times New Roman"/>
      <w:sz w:val="26"/>
      <w:szCs w:val="26"/>
    </w:rPr>
  </w:style>
  <w:style w:type="paragraph" w:customStyle="1" w:styleId="align-justify">
    <w:name w:val="align-justify"/>
    <w:basedOn w:val="a"/>
    <w:uiPriority w:val="99"/>
    <w:rsid w:val="00597189"/>
    <w:pPr>
      <w:suppressAutoHyphens w:val="0"/>
      <w:spacing w:beforeAutospacing="1" w:afterAutospacing="1"/>
    </w:pPr>
    <w:rPr>
      <w:lang w:eastAsia="ru-RU"/>
    </w:rPr>
  </w:style>
  <w:style w:type="paragraph" w:customStyle="1" w:styleId="aff2">
    <w:name w:val="Обычный + По ширине"/>
    <w:aliases w:val="Первая строка:  1,25 см"/>
    <w:basedOn w:val="a"/>
    <w:uiPriority w:val="99"/>
    <w:rsid w:val="00597189"/>
    <w:pPr>
      <w:widowControl w:val="0"/>
      <w:suppressAutoHyphens w:val="0"/>
      <w:spacing w:before="0" w:after="0"/>
      <w:ind w:firstLine="709"/>
      <w:jc w:val="both"/>
    </w:pPr>
  </w:style>
  <w:style w:type="character" w:customStyle="1" w:styleId="ConsPlusNormal0">
    <w:name w:val="ConsPlusNormal Знак"/>
    <w:link w:val="ConsPlusNormal"/>
    <w:locked/>
    <w:rsid w:val="008818A3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2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169;fld=1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9889.3000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RLAW181;n=36898;fld=134;dst=1002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02186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5811</Words>
  <Characters>33126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Кирс</dc:creator>
  <cp:lastModifiedBy>Администрация Кирс</cp:lastModifiedBy>
  <cp:revision>18</cp:revision>
  <dcterms:created xsi:type="dcterms:W3CDTF">2023-05-24T07:40:00Z</dcterms:created>
  <dcterms:modified xsi:type="dcterms:W3CDTF">2025-02-05T06:59:00Z</dcterms:modified>
</cp:coreProperties>
</file>