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017AFB" w:rsidRPr="0073728B" w:rsidRDefault="003670E7" w:rsidP="003670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017AFB"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3A5246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КИРСАНОВСКОГО </w:t>
      </w:r>
      <w:r w:rsidR="00017AFB" w:rsidRPr="0073728B">
        <w:rPr>
          <w:b/>
          <w:sz w:val="28"/>
          <w:szCs w:val="28"/>
        </w:rPr>
        <w:t>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52344">
        <w:rPr>
          <w:sz w:val="28"/>
          <w:szCs w:val="28"/>
        </w:rPr>
        <w:t>03.02.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052344">
        <w:rPr>
          <w:sz w:val="28"/>
          <w:szCs w:val="28"/>
        </w:rPr>
        <w:t xml:space="preserve"> 1</w:t>
      </w:r>
      <w:r w:rsidR="00017AFB" w:rsidRPr="0073728B">
        <w:rPr>
          <w:sz w:val="28"/>
          <w:szCs w:val="28"/>
        </w:rPr>
        <w:t xml:space="preserve"> 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3A5246">
        <w:rPr>
          <w:sz w:val="28"/>
          <w:szCs w:val="28"/>
        </w:rPr>
        <w:t xml:space="preserve">Кирсановского </w:t>
      </w:r>
      <w:r w:rsidRPr="0073728B">
        <w:rPr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r w:rsidR="003A5246">
        <w:rPr>
          <w:sz w:val="28"/>
          <w:szCs w:val="28"/>
        </w:rPr>
        <w:t xml:space="preserve">Кирсановского </w:t>
      </w:r>
      <w:r w:rsidRPr="0073728B">
        <w:rPr>
          <w:sz w:val="28"/>
          <w:szCs w:val="28"/>
        </w:rPr>
        <w:t>сельского поселения Грибановского муниципального района Воронежской области, администрация сельского поселения</w:t>
      </w:r>
    </w:p>
    <w:p w:rsidR="00017AFB" w:rsidRPr="0073728B" w:rsidRDefault="00017AFB" w:rsidP="00017AFB">
      <w:pPr>
        <w:jc w:val="both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 п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3A5246">
        <w:rPr>
          <w:sz w:val="28"/>
          <w:szCs w:val="28"/>
        </w:rPr>
        <w:t xml:space="preserve">Кирсановского 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814C59">
        <w:rPr>
          <w:sz w:val="28"/>
          <w:szCs w:val="28"/>
        </w:rPr>
        <w:t xml:space="preserve">февраля </w:t>
      </w:r>
      <w:r w:rsidRPr="0073728B">
        <w:rPr>
          <w:sz w:val="28"/>
          <w:szCs w:val="28"/>
        </w:rPr>
        <w:t>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3A5246">
        <w:rPr>
          <w:sz w:val="28"/>
          <w:szCs w:val="28"/>
        </w:rPr>
        <w:t xml:space="preserve">Кирсановского </w:t>
      </w:r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AD1006">
        <w:rPr>
          <w:sz w:val="28"/>
          <w:szCs w:val="28"/>
        </w:rPr>
        <w:t>района Воронежской области от 01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AD1006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3A5246">
        <w:rPr>
          <w:sz w:val="28"/>
          <w:szCs w:val="28"/>
        </w:rPr>
        <w:t xml:space="preserve">Кирсановского 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670E7" w:rsidRDefault="003670E7" w:rsidP="00D277C3">
      <w:pPr>
        <w:ind w:left="360"/>
        <w:rPr>
          <w:sz w:val="28"/>
          <w:szCs w:val="28"/>
        </w:rPr>
      </w:pPr>
    </w:p>
    <w:p w:rsidR="003670E7" w:rsidRDefault="003670E7" w:rsidP="00D277C3">
      <w:pPr>
        <w:ind w:left="360"/>
        <w:rPr>
          <w:sz w:val="28"/>
          <w:szCs w:val="28"/>
        </w:rPr>
      </w:pPr>
    </w:p>
    <w:p w:rsidR="00017AFB" w:rsidRDefault="003A5246" w:rsidP="00D277C3">
      <w:pPr>
        <w:ind w:left="360"/>
        <w:rPr>
          <w:sz w:val="28"/>
          <w:szCs w:val="28"/>
        </w:rPr>
      </w:pPr>
      <w:r>
        <w:rPr>
          <w:sz w:val="28"/>
          <w:szCs w:val="28"/>
        </w:rPr>
        <w:t>Г</w:t>
      </w:r>
      <w:r w:rsidR="00017AFB" w:rsidRPr="0073728B">
        <w:rPr>
          <w:sz w:val="28"/>
          <w:szCs w:val="28"/>
        </w:rPr>
        <w:t>лава сельского поселения</w:t>
      </w:r>
      <w:r w:rsidR="00017AFB" w:rsidRPr="0073728B">
        <w:rPr>
          <w:b/>
          <w:sz w:val="28"/>
          <w:szCs w:val="28"/>
        </w:rPr>
        <w:t xml:space="preserve">                                                      </w:t>
      </w:r>
      <w:r w:rsidRPr="003A5246">
        <w:rPr>
          <w:sz w:val="28"/>
          <w:szCs w:val="28"/>
        </w:rPr>
        <w:t>Е.В.Анисимов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lastRenderedPageBreak/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r w:rsidR="003A5246">
        <w:rPr>
          <w:sz w:val="28"/>
          <w:szCs w:val="28"/>
        </w:rPr>
        <w:t xml:space="preserve">Кирсановского </w:t>
      </w:r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052344">
        <w:rPr>
          <w:sz w:val="28"/>
          <w:szCs w:val="28"/>
        </w:rPr>
        <w:t>03.02.</w:t>
      </w:r>
      <w:r w:rsidR="00017AFB" w:rsidRPr="00F639A9">
        <w:rPr>
          <w:sz w:val="28"/>
          <w:szCs w:val="28"/>
        </w:rPr>
        <w:t>202</w:t>
      </w:r>
      <w:r w:rsidR="0013504B">
        <w:rPr>
          <w:sz w:val="28"/>
          <w:szCs w:val="28"/>
        </w:rPr>
        <w:t xml:space="preserve">5 г. № </w:t>
      </w:r>
      <w:bookmarkStart w:id="0" w:name="_GoBack"/>
      <w:bookmarkEnd w:id="0"/>
      <w:r w:rsidR="00052344">
        <w:rPr>
          <w:sz w:val="28"/>
          <w:szCs w:val="28"/>
        </w:rPr>
        <w:t>1</w:t>
      </w:r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r w:rsidR="003A5246">
        <w:rPr>
          <w:b/>
          <w:sz w:val="28"/>
          <w:szCs w:val="28"/>
        </w:rPr>
        <w:t xml:space="preserve">Кирсановского </w:t>
      </w:r>
      <w:r w:rsidRPr="00F639A9">
        <w:rPr>
          <w:b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3A5246">
        <w:rPr>
          <w:rStyle w:val="FontStyle11"/>
          <w:bCs/>
          <w:sz w:val="28"/>
          <w:szCs w:val="28"/>
        </w:rPr>
        <w:t xml:space="preserve">Кирсановского </w:t>
      </w:r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="003A5246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соответствии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>г коэффициент индексации равен  1,</w:t>
      </w:r>
      <w:r w:rsidR="00BA073D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 составит </w:t>
      </w:r>
      <w:r w:rsidRPr="00BA073D">
        <w:rPr>
          <w:rStyle w:val="FontStyle12"/>
          <w:sz w:val="28"/>
          <w:szCs w:val="28"/>
        </w:rPr>
        <w:t>9 165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1"/>
        <w:gridCol w:w="5624"/>
        <w:gridCol w:w="1899"/>
        <w:gridCol w:w="1774"/>
        <w:gridCol w:w="6"/>
      </w:tblGrid>
      <w:tr w:rsidR="007B2424" w:rsidRPr="00AE636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3670E7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center"/>
            </w:pPr>
            <w:r w:rsidRPr="003670E7">
              <w:t>№ п/п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center"/>
            </w:pPr>
            <w:r w:rsidRPr="003670E7"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center"/>
            </w:pPr>
            <w:r w:rsidRPr="003670E7">
              <w:t xml:space="preserve"> Сумма (руб.)</w:t>
            </w:r>
          </w:p>
          <w:p w:rsidR="007B2424" w:rsidRPr="003670E7" w:rsidRDefault="007B2424" w:rsidP="001840A3">
            <w:pPr>
              <w:jc w:val="center"/>
            </w:pPr>
            <w:r w:rsidRPr="003670E7">
              <w:t>202</w:t>
            </w:r>
            <w:r w:rsidR="00BA073D" w:rsidRPr="003670E7">
              <w:t>4</w:t>
            </w:r>
            <w:r w:rsidRPr="003670E7"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center"/>
            </w:pPr>
            <w:r w:rsidRPr="003670E7">
              <w:t>Сумма (руб.)</w:t>
            </w:r>
          </w:p>
          <w:p w:rsidR="007B2424" w:rsidRPr="003670E7" w:rsidRDefault="007B2424" w:rsidP="001840A3">
            <w:pPr>
              <w:jc w:val="center"/>
            </w:pPr>
            <w:r w:rsidRPr="003670E7">
              <w:t>202</w:t>
            </w:r>
            <w:r w:rsidR="00BA073D" w:rsidRPr="003670E7">
              <w:t>5</w:t>
            </w:r>
            <w:r w:rsidRPr="003670E7">
              <w:t xml:space="preserve"> год</w:t>
            </w:r>
          </w:p>
        </w:tc>
      </w:tr>
      <w:tr w:rsidR="001840A3" w:rsidRPr="003670E7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МАТЕРИАЛЫ, Всего</w:t>
            </w:r>
          </w:p>
          <w:p w:rsidR="001840A3" w:rsidRPr="003670E7" w:rsidRDefault="001840A3" w:rsidP="00570787">
            <w:r w:rsidRPr="003670E7">
              <w:t>в том числе:</w:t>
            </w:r>
          </w:p>
          <w:p w:rsidR="001840A3" w:rsidRPr="003670E7" w:rsidRDefault="00AF2085" w:rsidP="00AE6369">
            <w:r w:rsidRPr="003670E7">
              <w:t>- ГСМ 6 л. х  65</w:t>
            </w:r>
            <w:r w:rsidR="001840A3" w:rsidRPr="003670E7">
              <w:t>,</w:t>
            </w:r>
            <w:r w:rsidRPr="003670E7">
              <w:t>17</w:t>
            </w:r>
            <w:r w:rsidR="001840A3" w:rsidRPr="003670E7">
              <w:t xml:space="preserve"> руб.</w:t>
            </w:r>
            <w:r w:rsidR="00AE6369" w:rsidRPr="003670E7"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357,08</w:t>
            </w:r>
          </w:p>
          <w:p w:rsidR="001840A3" w:rsidRPr="003670E7" w:rsidRDefault="001840A3" w:rsidP="00C17833">
            <w:pPr>
              <w:jc w:val="center"/>
            </w:pPr>
          </w:p>
          <w:p w:rsidR="001840A3" w:rsidRPr="003670E7" w:rsidRDefault="00BA073D" w:rsidP="00C17833">
            <w:pPr>
              <w:jc w:val="center"/>
            </w:pPr>
            <w:r w:rsidRPr="003670E7"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3670E7" w:rsidRDefault="00DA1BF6" w:rsidP="007E3CAB">
            <w:pPr>
              <w:jc w:val="center"/>
              <w:rPr>
                <w:b/>
              </w:rPr>
            </w:pPr>
            <w:r w:rsidRPr="003670E7">
              <w:rPr>
                <w:b/>
              </w:rPr>
              <w:t>391,00</w:t>
            </w:r>
          </w:p>
          <w:p w:rsidR="001840A3" w:rsidRPr="003670E7" w:rsidRDefault="001840A3" w:rsidP="007C3DB8">
            <w:pPr>
              <w:jc w:val="center"/>
            </w:pPr>
          </w:p>
          <w:p w:rsidR="007C3DB8" w:rsidRPr="003670E7" w:rsidRDefault="00DA1BF6" w:rsidP="007C3DB8">
            <w:pPr>
              <w:jc w:val="center"/>
            </w:pPr>
            <w:r w:rsidRPr="003670E7">
              <w:t>391,00</w:t>
            </w:r>
          </w:p>
        </w:tc>
      </w:tr>
      <w:tr w:rsidR="001840A3" w:rsidRPr="003670E7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Заработная плата, Всего:</w:t>
            </w:r>
          </w:p>
          <w:p w:rsidR="001840A3" w:rsidRPr="003670E7" w:rsidRDefault="001840A3" w:rsidP="00570787">
            <w:r w:rsidRPr="003670E7">
              <w:t>в том числе:</w:t>
            </w:r>
          </w:p>
          <w:p w:rsidR="001840A3" w:rsidRPr="003670E7" w:rsidRDefault="001840A3" w:rsidP="00570787">
            <w:r w:rsidRPr="003670E7">
              <w:t>- при погрузке тела с места доставки</w:t>
            </w:r>
          </w:p>
          <w:p w:rsidR="001840A3" w:rsidRPr="003670E7" w:rsidRDefault="001840A3" w:rsidP="00570787">
            <w:r w:rsidRPr="003670E7">
              <w:t>- при разгрузке тела в морге</w:t>
            </w:r>
          </w:p>
          <w:p w:rsidR="001840A3" w:rsidRPr="003670E7" w:rsidRDefault="001840A3" w:rsidP="00570787">
            <w:r w:rsidRPr="003670E7">
              <w:t>- з/плата водителя</w:t>
            </w:r>
          </w:p>
          <w:p w:rsidR="001840A3" w:rsidRPr="003670E7" w:rsidRDefault="001840A3" w:rsidP="00570787">
            <w:r w:rsidRPr="003670E7"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1843,94</w:t>
            </w:r>
          </w:p>
          <w:p w:rsidR="001840A3" w:rsidRPr="003670E7" w:rsidRDefault="001840A3" w:rsidP="00C17833"/>
          <w:p w:rsidR="001840A3" w:rsidRPr="003670E7" w:rsidRDefault="00BA073D" w:rsidP="00C17833">
            <w:pPr>
              <w:jc w:val="center"/>
            </w:pPr>
            <w:r w:rsidRPr="003670E7">
              <w:t>506,72</w:t>
            </w:r>
          </w:p>
          <w:p w:rsidR="001840A3" w:rsidRPr="003670E7" w:rsidRDefault="00BA073D" w:rsidP="00C17833">
            <w:pPr>
              <w:jc w:val="center"/>
            </w:pPr>
            <w:r w:rsidRPr="003670E7">
              <w:t>506,72</w:t>
            </w:r>
          </w:p>
          <w:p w:rsidR="001840A3" w:rsidRPr="003670E7" w:rsidRDefault="00BA073D" w:rsidP="00C17833">
            <w:pPr>
              <w:jc w:val="center"/>
            </w:pPr>
            <w:r w:rsidRPr="003670E7">
              <w:t>450,44</w:t>
            </w:r>
          </w:p>
          <w:p w:rsidR="001840A3" w:rsidRPr="003670E7" w:rsidRDefault="00BA073D" w:rsidP="00C17833">
            <w:pPr>
              <w:jc w:val="center"/>
            </w:pPr>
            <w:r w:rsidRPr="003670E7"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3670E7" w:rsidRDefault="00DA1BF6" w:rsidP="00FF766B">
            <w:pPr>
              <w:jc w:val="center"/>
              <w:rPr>
                <w:b/>
              </w:rPr>
            </w:pPr>
            <w:r w:rsidRPr="003670E7">
              <w:rPr>
                <w:b/>
              </w:rPr>
              <w:t>2019,11</w:t>
            </w:r>
          </w:p>
          <w:p w:rsidR="007C3DB8" w:rsidRPr="003670E7" w:rsidRDefault="007C3DB8" w:rsidP="00FF766B">
            <w:pPr>
              <w:jc w:val="center"/>
            </w:pPr>
          </w:p>
          <w:p w:rsidR="007C3DB8" w:rsidRPr="003670E7" w:rsidRDefault="00DA1BF6" w:rsidP="00FF766B">
            <w:pPr>
              <w:jc w:val="center"/>
            </w:pPr>
            <w:r w:rsidRPr="003670E7">
              <w:t>554,86</w:t>
            </w:r>
          </w:p>
          <w:p w:rsidR="007C3DB8" w:rsidRPr="003670E7" w:rsidRDefault="00DA1BF6" w:rsidP="00FF766B">
            <w:pPr>
              <w:jc w:val="center"/>
            </w:pPr>
            <w:r w:rsidRPr="003670E7">
              <w:t>554,86</w:t>
            </w:r>
          </w:p>
          <w:p w:rsidR="007C3DB8" w:rsidRPr="003670E7" w:rsidRDefault="00DA1BF6" w:rsidP="00FF766B">
            <w:pPr>
              <w:jc w:val="center"/>
            </w:pPr>
            <w:r w:rsidRPr="003670E7">
              <w:t>493,23</w:t>
            </w:r>
          </w:p>
          <w:p w:rsidR="007C3DB8" w:rsidRPr="003670E7" w:rsidRDefault="00DA1BF6" w:rsidP="00FF766B">
            <w:pPr>
              <w:jc w:val="center"/>
            </w:pPr>
            <w:r w:rsidRPr="003670E7">
              <w:t>416,16</w:t>
            </w:r>
          </w:p>
        </w:tc>
      </w:tr>
      <w:tr w:rsidR="001840A3" w:rsidRPr="003670E7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3670E7" w:rsidRDefault="000B48C9" w:rsidP="00FF766B">
            <w:pPr>
              <w:jc w:val="center"/>
              <w:rPr>
                <w:b/>
              </w:rPr>
            </w:pPr>
            <w:r w:rsidRPr="003670E7">
              <w:rPr>
                <w:b/>
              </w:rPr>
              <w:t>609,77</w:t>
            </w:r>
          </w:p>
        </w:tc>
      </w:tr>
      <w:tr w:rsidR="001840A3" w:rsidRPr="003670E7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3670E7" w:rsidRDefault="00C34CAD" w:rsidP="00FF766B">
            <w:pPr>
              <w:jc w:val="center"/>
              <w:rPr>
                <w:b/>
              </w:rPr>
            </w:pPr>
            <w:r w:rsidRPr="003670E7">
              <w:rPr>
                <w:b/>
              </w:rPr>
              <w:t>26,10</w:t>
            </w:r>
          </w:p>
        </w:tc>
      </w:tr>
      <w:tr w:rsidR="001840A3" w:rsidRPr="003670E7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rPr>
                <w:b/>
                <w:bCs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pPr>
              <w:rPr>
                <w:b/>
                <w:bCs/>
              </w:rPr>
            </w:pPr>
            <w:r w:rsidRPr="003670E7">
              <w:rPr>
                <w:b/>
                <w:bCs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  <w:bCs/>
              </w:rPr>
            </w:pPr>
            <w:r w:rsidRPr="003670E7">
              <w:rPr>
                <w:b/>
                <w:bCs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DA1BF6" w:rsidP="00570787">
            <w:pPr>
              <w:jc w:val="center"/>
              <w:rPr>
                <w:b/>
                <w:bCs/>
              </w:rPr>
            </w:pPr>
            <w:r w:rsidRPr="003670E7">
              <w:rPr>
                <w:b/>
                <w:bCs/>
              </w:rPr>
              <w:t>3045,98</w:t>
            </w:r>
          </w:p>
        </w:tc>
      </w:tr>
    </w:tbl>
    <w:p w:rsidR="007B2424" w:rsidRPr="003670E7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</w:rPr>
      </w:pPr>
      <w:r w:rsidRPr="003670E7">
        <w:rPr>
          <w:rStyle w:val="FontStyle12"/>
        </w:rPr>
        <w:t>Таблица 3</w:t>
      </w:r>
    </w:p>
    <w:p w:rsidR="007B2424" w:rsidRPr="003670E7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5541"/>
        <w:gridCol w:w="1631"/>
        <w:gridCol w:w="1993"/>
        <w:gridCol w:w="8"/>
      </w:tblGrid>
      <w:tr w:rsidR="007B2424" w:rsidRPr="003670E7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Pr="003670E7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3670E7" w:rsidRDefault="007B2424" w:rsidP="00570787">
            <w:pPr>
              <w:jc w:val="center"/>
              <w:rPr>
                <w:b/>
                <w:bCs/>
              </w:rPr>
            </w:pPr>
            <w:r w:rsidRPr="003670E7">
              <w:rPr>
                <w:rStyle w:val="FontStyle12"/>
                <w:b/>
              </w:rPr>
              <w:t>Погребение (кремация с последующей выдачей урны с прахом)</w:t>
            </w:r>
          </w:p>
        </w:tc>
      </w:tr>
      <w:tr w:rsidR="007B2424" w:rsidRPr="003670E7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center"/>
            </w:pPr>
            <w:r w:rsidRPr="003670E7">
              <w:t>№ п/п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center"/>
            </w:pPr>
            <w:r w:rsidRPr="003670E7"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570787">
            <w:pPr>
              <w:jc w:val="both"/>
            </w:pPr>
            <w:r w:rsidRPr="003670E7">
              <w:t>Сумма (руб.)</w:t>
            </w:r>
          </w:p>
          <w:p w:rsidR="007B2424" w:rsidRPr="003670E7" w:rsidRDefault="007B2424" w:rsidP="001840A3">
            <w:pPr>
              <w:jc w:val="center"/>
            </w:pPr>
            <w:r w:rsidRPr="003670E7">
              <w:t>202</w:t>
            </w:r>
            <w:r w:rsidR="00BA073D" w:rsidRPr="003670E7">
              <w:t>4</w:t>
            </w:r>
            <w:r w:rsidRPr="003670E7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3670E7" w:rsidRDefault="007B2424" w:rsidP="001840A3">
            <w:pPr>
              <w:jc w:val="center"/>
            </w:pPr>
            <w:r w:rsidRPr="003670E7">
              <w:t xml:space="preserve"> Сумма (руб.) 202</w:t>
            </w:r>
            <w:r w:rsidR="00BA073D" w:rsidRPr="003670E7">
              <w:t>5</w:t>
            </w:r>
            <w:r w:rsidRPr="003670E7">
              <w:t xml:space="preserve"> год</w:t>
            </w:r>
          </w:p>
        </w:tc>
      </w:tr>
      <w:tr w:rsidR="001840A3" w:rsidRPr="003670E7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МАТЕРИАЛЫ, Всего:</w:t>
            </w:r>
          </w:p>
          <w:p w:rsidR="001840A3" w:rsidRPr="003670E7" w:rsidRDefault="001840A3" w:rsidP="00570787">
            <w:r w:rsidRPr="003670E7">
              <w:t>в том числе:</w:t>
            </w:r>
          </w:p>
          <w:p w:rsidR="001840A3" w:rsidRPr="003670E7" w:rsidRDefault="00AF2085" w:rsidP="00AE6369">
            <w:r w:rsidRPr="003670E7">
              <w:t>ГСМ 6 л. х   65</w:t>
            </w:r>
            <w:r w:rsidR="001840A3" w:rsidRPr="003670E7">
              <w:t>,1</w:t>
            </w:r>
            <w:r w:rsidRPr="003670E7">
              <w:t>7</w:t>
            </w:r>
            <w:r w:rsidR="001840A3" w:rsidRPr="003670E7"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357,08</w:t>
            </w:r>
          </w:p>
          <w:p w:rsidR="001840A3" w:rsidRPr="003670E7" w:rsidRDefault="001840A3" w:rsidP="00C17833">
            <w:pPr>
              <w:ind w:firstLine="708"/>
              <w:jc w:val="center"/>
            </w:pPr>
          </w:p>
          <w:p w:rsidR="001840A3" w:rsidRPr="003670E7" w:rsidRDefault="00BA073D" w:rsidP="00C17833">
            <w:pPr>
              <w:jc w:val="center"/>
            </w:pPr>
            <w:r w:rsidRPr="003670E7"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3670E7" w:rsidRDefault="00234030" w:rsidP="0073728B">
            <w:pPr>
              <w:jc w:val="center"/>
              <w:rPr>
                <w:b/>
              </w:rPr>
            </w:pPr>
            <w:r w:rsidRPr="003670E7">
              <w:rPr>
                <w:b/>
              </w:rPr>
              <w:t>391,00</w:t>
            </w:r>
          </w:p>
          <w:p w:rsidR="0073728B" w:rsidRPr="003670E7" w:rsidRDefault="0073728B" w:rsidP="0073728B">
            <w:pPr>
              <w:jc w:val="center"/>
            </w:pPr>
          </w:p>
          <w:p w:rsidR="001840A3" w:rsidRPr="003670E7" w:rsidRDefault="00234030" w:rsidP="0073728B">
            <w:pPr>
              <w:jc w:val="center"/>
            </w:pPr>
            <w:r w:rsidRPr="003670E7">
              <w:t>391,00</w:t>
            </w:r>
          </w:p>
        </w:tc>
      </w:tr>
      <w:tr w:rsidR="001840A3" w:rsidRPr="003670E7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Заработная плата, Всего:</w:t>
            </w:r>
          </w:p>
          <w:p w:rsidR="001840A3" w:rsidRPr="003670E7" w:rsidRDefault="001840A3" w:rsidP="00570787">
            <w:r w:rsidRPr="003670E7">
              <w:t>в том числе:</w:t>
            </w:r>
          </w:p>
          <w:p w:rsidR="001840A3" w:rsidRPr="003670E7" w:rsidRDefault="001840A3" w:rsidP="00570787">
            <w:r w:rsidRPr="003670E7">
              <w:t>- выкопать могилу</w:t>
            </w:r>
          </w:p>
          <w:p w:rsidR="001840A3" w:rsidRPr="003670E7" w:rsidRDefault="001840A3" w:rsidP="00570787">
            <w:r w:rsidRPr="003670E7"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3068,54</w:t>
            </w:r>
          </w:p>
          <w:p w:rsidR="001840A3" w:rsidRPr="003670E7" w:rsidRDefault="001840A3" w:rsidP="00C17833">
            <w:pPr>
              <w:jc w:val="center"/>
              <w:rPr>
                <w:b/>
              </w:rPr>
            </w:pPr>
          </w:p>
          <w:p w:rsidR="001840A3" w:rsidRPr="003670E7" w:rsidRDefault="00BA073D" w:rsidP="00C17833">
            <w:pPr>
              <w:jc w:val="center"/>
            </w:pPr>
            <w:r w:rsidRPr="003670E7">
              <w:t>1829,87</w:t>
            </w:r>
          </w:p>
          <w:p w:rsidR="001840A3" w:rsidRPr="003670E7" w:rsidRDefault="00BA073D" w:rsidP="00C17833">
            <w:pPr>
              <w:jc w:val="center"/>
            </w:pPr>
            <w:r w:rsidRPr="003670E7"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234030" w:rsidP="003804BA">
            <w:pPr>
              <w:jc w:val="center"/>
              <w:rPr>
                <w:b/>
              </w:rPr>
            </w:pPr>
            <w:r w:rsidRPr="003670E7">
              <w:rPr>
                <w:b/>
              </w:rPr>
              <w:t>3360,05</w:t>
            </w:r>
          </w:p>
          <w:p w:rsidR="0073728B" w:rsidRPr="003670E7" w:rsidRDefault="0073728B" w:rsidP="003804BA">
            <w:pPr>
              <w:jc w:val="center"/>
              <w:rPr>
                <w:highlight w:val="yellow"/>
              </w:rPr>
            </w:pPr>
          </w:p>
          <w:p w:rsidR="0073728B" w:rsidRPr="003670E7" w:rsidRDefault="00234030" w:rsidP="003804BA">
            <w:pPr>
              <w:jc w:val="center"/>
            </w:pPr>
            <w:r w:rsidRPr="003670E7">
              <w:t>2003,71</w:t>
            </w:r>
          </w:p>
          <w:p w:rsidR="0073728B" w:rsidRPr="003670E7" w:rsidRDefault="00234030" w:rsidP="003804BA">
            <w:pPr>
              <w:jc w:val="center"/>
            </w:pPr>
            <w:r w:rsidRPr="003670E7">
              <w:t>1356,34</w:t>
            </w:r>
          </w:p>
        </w:tc>
      </w:tr>
      <w:tr w:rsidR="001840A3" w:rsidRPr="003670E7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C34CAD" w:rsidP="003804BA">
            <w:pPr>
              <w:jc w:val="center"/>
              <w:rPr>
                <w:b/>
                <w:highlight w:val="yellow"/>
              </w:rPr>
            </w:pPr>
            <w:r w:rsidRPr="003670E7">
              <w:rPr>
                <w:b/>
              </w:rPr>
              <w:t>1014,73</w:t>
            </w:r>
          </w:p>
        </w:tc>
      </w:tr>
      <w:tr w:rsidR="001840A3" w:rsidRPr="003670E7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C34CAD" w:rsidP="003804BA">
            <w:pPr>
              <w:jc w:val="center"/>
              <w:rPr>
                <w:b/>
                <w:highlight w:val="yellow"/>
              </w:rPr>
            </w:pPr>
            <w:r w:rsidRPr="003670E7">
              <w:rPr>
                <w:b/>
              </w:rPr>
              <w:t>26,10</w:t>
            </w:r>
          </w:p>
        </w:tc>
      </w:tr>
      <w:tr w:rsidR="001840A3" w:rsidRPr="003670E7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r w:rsidRPr="003670E7"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</w:rPr>
            </w:pPr>
            <w:r w:rsidRPr="003670E7">
              <w:rPr>
                <w:b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234030" w:rsidP="003804BA">
            <w:pPr>
              <w:jc w:val="center"/>
              <w:rPr>
                <w:b/>
              </w:rPr>
            </w:pPr>
            <w:r w:rsidRPr="003670E7">
              <w:rPr>
                <w:b/>
              </w:rPr>
              <w:t>160,29</w:t>
            </w:r>
          </w:p>
        </w:tc>
      </w:tr>
      <w:tr w:rsidR="001840A3" w:rsidRPr="003670E7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1840A3" w:rsidP="00570787">
            <w:pPr>
              <w:rPr>
                <w:b/>
                <w:bCs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1840A3" w:rsidP="00570787">
            <w:pPr>
              <w:rPr>
                <w:b/>
                <w:bCs/>
              </w:rPr>
            </w:pPr>
            <w:r w:rsidRPr="003670E7">
              <w:rPr>
                <w:b/>
                <w:bCs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3670E7" w:rsidRDefault="00BA073D" w:rsidP="00C17833">
            <w:pPr>
              <w:jc w:val="center"/>
              <w:rPr>
                <w:b/>
                <w:bCs/>
              </w:rPr>
            </w:pPr>
            <w:r w:rsidRPr="003670E7">
              <w:rPr>
                <w:b/>
                <w:bCs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3670E7" w:rsidRDefault="00234030" w:rsidP="003804BA">
            <w:pPr>
              <w:jc w:val="center"/>
              <w:rPr>
                <w:b/>
                <w:bCs/>
              </w:rPr>
            </w:pPr>
            <w:r w:rsidRPr="003670E7">
              <w:rPr>
                <w:b/>
                <w:bCs/>
              </w:rPr>
              <w:t>4952,17</w:t>
            </w:r>
          </w:p>
        </w:tc>
      </w:tr>
    </w:tbl>
    <w:p w:rsidR="007B2424" w:rsidRDefault="007B2424" w:rsidP="0011650C"/>
    <w:p w:rsidR="003670E7" w:rsidRDefault="003670E7" w:rsidP="0011650C"/>
    <w:p w:rsidR="003670E7" w:rsidRDefault="003670E7" w:rsidP="0011650C"/>
    <w:sectPr w:rsidR="003670E7" w:rsidSect="003670E7">
      <w:footerReference w:type="default" r:id="rId8"/>
      <w:pgSz w:w="11906" w:h="16838"/>
      <w:pgMar w:top="90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80" w:rsidRDefault="009C1280" w:rsidP="00D277C3">
      <w:r>
        <w:separator/>
      </w:r>
    </w:p>
  </w:endnote>
  <w:endnote w:type="continuationSeparator" w:id="0">
    <w:p w:rsidR="009C1280" w:rsidRDefault="009C1280" w:rsidP="00D2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C3" w:rsidRDefault="00D277C3">
    <w:pPr>
      <w:pStyle w:val="aa"/>
      <w:jc w:val="right"/>
    </w:pPr>
  </w:p>
  <w:p w:rsidR="00D277C3" w:rsidRDefault="00D277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80" w:rsidRDefault="009C1280" w:rsidP="00D277C3">
      <w:r>
        <w:separator/>
      </w:r>
    </w:p>
  </w:footnote>
  <w:footnote w:type="continuationSeparator" w:id="0">
    <w:p w:rsidR="009C1280" w:rsidRDefault="009C1280" w:rsidP="00D2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1EE"/>
    <w:rsid w:val="00017AFB"/>
    <w:rsid w:val="000433DE"/>
    <w:rsid w:val="0005039B"/>
    <w:rsid w:val="00052344"/>
    <w:rsid w:val="00062540"/>
    <w:rsid w:val="000814C6"/>
    <w:rsid w:val="00084537"/>
    <w:rsid w:val="000A1F72"/>
    <w:rsid w:val="000B48C9"/>
    <w:rsid w:val="000D4CE0"/>
    <w:rsid w:val="001004C7"/>
    <w:rsid w:val="0010546E"/>
    <w:rsid w:val="0011650C"/>
    <w:rsid w:val="0013504B"/>
    <w:rsid w:val="00173735"/>
    <w:rsid w:val="001840A3"/>
    <w:rsid w:val="001C1D4B"/>
    <w:rsid w:val="001C44C1"/>
    <w:rsid w:val="001C52BE"/>
    <w:rsid w:val="001D5212"/>
    <w:rsid w:val="00234030"/>
    <w:rsid w:val="002340D1"/>
    <w:rsid w:val="0023568F"/>
    <w:rsid w:val="002404C9"/>
    <w:rsid w:val="00251449"/>
    <w:rsid w:val="00252B4F"/>
    <w:rsid w:val="00256D76"/>
    <w:rsid w:val="00280994"/>
    <w:rsid w:val="0029244F"/>
    <w:rsid w:val="002A1170"/>
    <w:rsid w:val="002D6CD6"/>
    <w:rsid w:val="0030022A"/>
    <w:rsid w:val="00336396"/>
    <w:rsid w:val="003670E7"/>
    <w:rsid w:val="003804BA"/>
    <w:rsid w:val="003A5246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659D"/>
    <w:rsid w:val="00532022"/>
    <w:rsid w:val="00547D2D"/>
    <w:rsid w:val="00570F52"/>
    <w:rsid w:val="005C7F8A"/>
    <w:rsid w:val="005D3005"/>
    <w:rsid w:val="005D6F31"/>
    <w:rsid w:val="005E30FA"/>
    <w:rsid w:val="00626656"/>
    <w:rsid w:val="00635169"/>
    <w:rsid w:val="006475A3"/>
    <w:rsid w:val="0064770A"/>
    <w:rsid w:val="006870DB"/>
    <w:rsid w:val="00692D78"/>
    <w:rsid w:val="00693A18"/>
    <w:rsid w:val="0073728B"/>
    <w:rsid w:val="00744334"/>
    <w:rsid w:val="0077221C"/>
    <w:rsid w:val="00784B8B"/>
    <w:rsid w:val="0079163E"/>
    <w:rsid w:val="007B2424"/>
    <w:rsid w:val="007C3DB8"/>
    <w:rsid w:val="007E3CAB"/>
    <w:rsid w:val="007E75FE"/>
    <w:rsid w:val="00814C59"/>
    <w:rsid w:val="00815B8E"/>
    <w:rsid w:val="008202FF"/>
    <w:rsid w:val="00893623"/>
    <w:rsid w:val="008B322C"/>
    <w:rsid w:val="00902B06"/>
    <w:rsid w:val="009073C1"/>
    <w:rsid w:val="00946189"/>
    <w:rsid w:val="0095675A"/>
    <w:rsid w:val="00991E31"/>
    <w:rsid w:val="009B1B3B"/>
    <w:rsid w:val="009B7DBB"/>
    <w:rsid w:val="009C1280"/>
    <w:rsid w:val="00A30A8B"/>
    <w:rsid w:val="00A34DF9"/>
    <w:rsid w:val="00A457A5"/>
    <w:rsid w:val="00A54244"/>
    <w:rsid w:val="00A961EE"/>
    <w:rsid w:val="00AA493F"/>
    <w:rsid w:val="00AD1006"/>
    <w:rsid w:val="00AE6369"/>
    <w:rsid w:val="00AF2085"/>
    <w:rsid w:val="00B958F8"/>
    <w:rsid w:val="00BA073D"/>
    <w:rsid w:val="00BA3EE2"/>
    <w:rsid w:val="00C21B0E"/>
    <w:rsid w:val="00C34CAD"/>
    <w:rsid w:val="00C373B7"/>
    <w:rsid w:val="00CD67D2"/>
    <w:rsid w:val="00CF64C5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D6AFB"/>
    <w:rsid w:val="00EF71D3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BF9C-A6C6-449D-8099-CF07EC44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Кирс</cp:lastModifiedBy>
  <cp:revision>87</cp:revision>
  <cp:lastPrinted>2025-01-28T07:24:00Z</cp:lastPrinted>
  <dcterms:created xsi:type="dcterms:W3CDTF">2021-01-21T13:20:00Z</dcterms:created>
  <dcterms:modified xsi:type="dcterms:W3CDTF">2025-02-05T06:53:00Z</dcterms:modified>
</cp:coreProperties>
</file>