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СОВЕТ НАРОДНЫХ ДЕПУТАТОВ</w:t>
      </w:r>
    </w:p>
    <w:p w:rsidR="000341AD" w:rsidRPr="0024273D" w:rsidRDefault="000341AD" w:rsidP="000341AD">
      <w:pPr>
        <w:pStyle w:val="60"/>
        <w:shd w:val="clear" w:color="auto" w:fill="auto"/>
        <w:tabs>
          <w:tab w:val="left" w:leader="underscore" w:pos="4123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>СЕЛЬСКОГО ПОСЕЛЕНИЯ</w:t>
      </w:r>
    </w:p>
    <w:p w:rsidR="000341AD" w:rsidRPr="0024273D" w:rsidRDefault="000341AD" w:rsidP="000341AD">
      <w:pPr>
        <w:pStyle w:val="60"/>
        <w:shd w:val="clear" w:color="auto" w:fill="auto"/>
        <w:tabs>
          <w:tab w:val="center" w:leader="underscore" w:pos="6021"/>
          <w:tab w:val="right" w:pos="8805"/>
        </w:tabs>
        <w:spacing w:line="240" w:lineRule="auto"/>
        <w:ind w:firstLine="709"/>
        <w:jc w:val="center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ГРИБАНОВСКОГО МУНИЦИПАЛЬНОГО РАЙОНА</w:t>
      </w: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ВОРОНЕЖСКОЙ ОБЛАСТИ</w:t>
      </w: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РЕШЕНИЕ</w:t>
      </w:r>
    </w:p>
    <w:p w:rsidR="000341AD" w:rsidRDefault="000341AD" w:rsidP="000341AD">
      <w:pPr>
        <w:pStyle w:val="1"/>
        <w:shd w:val="clear" w:color="auto" w:fill="auto"/>
        <w:tabs>
          <w:tab w:val="left" w:leader="underscore" w:pos="1320"/>
          <w:tab w:val="left" w:leader="underscore" w:pos="2360"/>
          <w:tab w:val="left" w:leader="underscore" w:pos="386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1"/>
        <w:shd w:val="clear" w:color="auto" w:fill="auto"/>
        <w:tabs>
          <w:tab w:val="left" w:leader="underscore" w:pos="1320"/>
          <w:tab w:val="left" w:leader="underscore" w:pos="2360"/>
          <w:tab w:val="left" w:leader="underscore" w:pos="386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4273D"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30.10.</w:t>
      </w:r>
      <w:r w:rsidRPr="0024273D">
        <w:rPr>
          <w:color w:val="000000"/>
          <w:sz w:val="28"/>
          <w:szCs w:val="28"/>
          <w:lang w:bidi="ru-RU"/>
        </w:rPr>
        <w:t xml:space="preserve"> 2019 г. №</w:t>
      </w:r>
      <w:r>
        <w:rPr>
          <w:color w:val="000000"/>
          <w:sz w:val="28"/>
          <w:szCs w:val="28"/>
          <w:lang w:bidi="ru-RU"/>
        </w:rPr>
        <w:t>177</w:t>
      </w:r>
      <w:r w:rsidRPr="0024273D">
        <w:rPr>
          <w:color w:val="000000"/>
          <w:sz w:val="28"/>
          <w:szCs w:val="28"/>
          <w:lang w:bidi="ru-RU"/>
        </w:rPr>
        <w:t xml:space="preserve"> </w:t>
      </w:r>
    </w:p>
    <w:p w:rsidR="000341AD" w:rsidRPr="0024273D" w:rsidRDefault="000341AD" w:rsidP="000341AD">
      <w:pPr>
        <w:pStyle w:val="1"/>
        <w:shd w:val="clear" w:color="auto" w:fill="auto"/>
        <w:tabs>
          <w:tab w:val="left" w:leader="underscore" w:pos="1320"/>
          <w:tab w:val="left" w:leader="underscore" w:pos="2360"/>
          <w:tab w:val="left" w:leader="underscore" w:pos="386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24273D">
        <w:rPr>
          <w:color w:val="000000"/>
          <w:sz w:val="28"/>
          <w:szCs w:val="28"/>
          <w:lang w:bidi="ru-RU"/>
        </w:rPr>
        <w:t xml:space="preserve">с. </w:t>
      </w:r>
      <w:r>
        <w:rPr>
          <w:color w:val="000000"/>
          <w:sz w:val="28"/>
          <w:szCs w:val="28"/>
          <w:lang w:bidi="ru-RU"/>
        </w:rPr>
        <w:t>Кирсановка</w:t>
      </w: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right="4109"/>
        <w:jc w:val="both"/>
        <w:rPr>
          <w:b w:val="0"/>
          <w:sz w:val="28"/>
          <w:szCs w:val="28"/>
        </w:rPr>
      </w:pPr>
      <w:r w:rsidRPr="0024273D">
        <w:rPr>
          <w:b w:val="0"/>
          <w:color w:val="000000"/>
          <w:sz w:val="28"/>
          <w:szCs w:val="28"/>
          <w:lang w:bidi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</w:t>
      </w: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 xml:space="preserve">сельского поселения Грибановского муниципального района Воронежской области (далее - сельское поселение) Совет народных депутатов </w:t>
      </w:r>
      <w:r w:rsidRPr="0024273D">
        <w:rPr>
          <w:rStyle w:val="0pt"/>
          <w:sz w:val="28"/>
          <w:szCs w:val="28"/>
        </w:rPr>
        <w:t>решил:</w:t>
      </w:r>
    </w:p>
    <w:p w:rsidR="000341A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 согласно приложению.</w:t>
      </w:r>
    </w:p>
    <w:p w:rsidR="000341AD" w:rsidRPr="0024273D" w:rsidRDefault="000341AD" w:rsidP="000341AD">
      <w:pPr>
        <w:pStyle w:val="1"/>
        <w:shd w:val="clear" w:color="auto" w:fill="auto"/>
        <w:tabs>
          <w:tab w:val="left" w:leader="underscore" w:pos="2559"/>
        </w:tabs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lastRenderedPageBreak/>
        <w:t>2. Настоящее решение вступает в силу после его официального обнародования.</w:t>
      </w:r>
    </w:p>
    <w:p w:rsidR="000341AD" w:rsidRDefault="000341AD" w:rsidP="000341AD">
      <w:pPr>
        <w:pStyle w:val="1"/>
        <w:shd w:val="clear" w:color="auto" w:fill="auto"/>
        <w:tabs>
          <w:tab w:val="right" w:pos="3224"/>
          <w:tab w:val="right" w:pos="448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Default="000341AD" w:rsidP="000341AD">
      <w:pPr>
        <w:pStyle w:val="1"/>
        <w:shd w:val="clear" w:color="auto" w:fill="auto"/>
        <w:tabs>
          <w:tab w:val="right" w:pos="3224"/>
          <w:tab w:val="right" w:pos="448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Default="000341AD" w:rsidP="000341AD">
      <w:pPr>
        <w:pStyle w:val="1"/>
        <w:shd w:val="clear" w:color="auto" w:fill="auto"/>
        <w:tabs>
          <w:tab w:val="right" w:pos="3224"/>
          <w:tab w:val="right" w:pos="448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341AD" w:rsidTr="00E23273">
        <w:tc>
          <w:tcPr>
            <w:tcW w:w="3284" w:type="dxa"/>
          </w:tcPr>
          <w:p w:rsidR="000341AD" w:rsidRDefault="000341AD" w:rsidP="00E23273">
            <w:pPr>
              <w:pStyle w:val="1"/>
              <w:shd w:val="clear" w:color="auto" w:fill="auto"/>
              <w:tabs>
                <w:tab w:val="right" w:pos="3224"/>
                <w:tab w:val="right" w:pos="448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4273D">
              <w:rPr>
                <w:color w:val="000000"/>
                <w:sz w:val="28"/>
                <w:szCs w:val="28"/>
                <w:lang w:bidi="ru-RU"/>
              </w:rPr>
              <w:t xml:space="preserve">Глава сельского поселения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      </w:t>
            </w:r>
          </w:p>
        </w:tc>
        <w:tc>
          <w:tcPr>
            <w:tcW w:w="3285" w:type="dxa"/>
          </w:tcPr>
          <w:p w:rsidR="000341AD" w:rsidRDefault="000341AD" w:rsidP="00E23273">
            <w:pPr>
              <w:pStyle w:val="1"/>
              <w:shd w:val="clear" w:color="auto" w:fill="auto"/>
              <w:tabs>
                <w:tab w:val="right" w:pos="3224"/>
                <w:tab w:val="right" w:pos="448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            </w:t>
            </w:r>
          </w:p>
        </w:tc>
        <w:tc>
          <w:tcPr>
            <w:tcW w:w="3285" w:type="dxa"/>
          </w:tcPr>
          <w:p w:rsidR="000341AD" w:rsidRPr="0024273D" w:rsidRDefault="000341AD" w:rsidP="00E23273">
            <w:pPr>
              <w:pStyle w:val="1"/>
              <w:shd w:val="clear" w:color="auto" w:fill="auto"/>
              <w:tabs>
                <w:tab w:val="right" w:pos="3224"/>
                <w:tab w:val="right" w:pos="448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А.И.Стародубцев</w:t>
            </w:r>
          </w:p>
          <w:p w:rsidR="000341AD" w:rsidRDefault="000341AD" w:rsidP="00E23273">
            <w:pPr>
              <w:pStyle w:val="1"/>
              <w:shd w:val="clear" w:color="auto" w:fill="auto"/>
              <w:tabs>
                <w:tab w:val="right" w:pos="3224"/>
                <w:tab w:val="right" w:pos="448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341AD" w:rsidRPr="0024273D" w:rsidRDefault="000341AD" w:rsidP="000341AD">
      <w:pPr>
        <w:pStyle w:val="1"/>
        <w:shd w:val="clear" w:color="auto" w:fill="auto"/>
        <w:tabs>
          <w:tab w:val="right" w:pos="3224"/>
          <w:tab w:val="right" w:pos="448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Default="000341AD" w:rsidP="000341AD">
      <w:pPr>
        <w:pStyle w:val="1"/>
        <w:shd w:val="clear" w:color="auto" w:fill="auto"/>
        <w:spacing w:line="240" w:lineRule="auto"/>
        <w:ind w:firstLine="709"/>
        <w:jc w:val="right"/>
        <w:rPr>
          <w:color w:val="000000"/>
          <w:sz w:val="28"/>
          <w:szCs w:val="28"/>
          <w:lang w:bidi="ru-RU"/>
        </w:rPr>
      </w:pPr>
    </w:p>
    <w:p w:rsidR="000341AD" w:rsidRDefault="000341AD" w:rsidP="000341AD">
      <w:pPr>
        <w:pStyle w:val="1"/>
        <w:shd w:val="clear" w:color="auto" w:fill="auto"/>
        <w:spacing w:line="240" w:lineRule="auto"/>
        <w:ind w:firstLine="709"/>
        <w:jc w:val="right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Приложение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к решению Совета народных депутатов</w:t>
      </w:r>
    </w:p>
    <w:p w:rsidR="000341AD" w:rsidRDefault="000341AD" w:rsidP="000341AD">
      <w:pPr>
        <w:pStyle w:val="1"/>
        <w:shd w:val="clear" w:color="auto" w:fill="auto"/>
        <w:tabs>
          <w:tab w:val="right" w:leader="underscore" w:pos="8766"/>
          <w:tab w:val="left" w:leader="underscore" w:pos="9381"/>
        </w:tabs>
        <w:spacing w:line="240" w:lineRule="auto"/>
        <w:ind w:firstLine="709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 xml:space="preserve">сельского поселения </w:t>
      </w:r>
    </w:p>
    <w:p w:rsidR="000341AD" w:rsidRPr="0024273D" w:rsidRDefault="000341AD" w:rsidP="000341AD">
      <w:pPr>
        <w:pStyle w:val="1"/>
        <w:shd w:val="clear" w:color="auto" w:fill="auto"/>
        <w:tabs>
          <w:tab w:val="right" w:leader="underscore" w:pos="8766"/>
          <w:tab w:val="left" w:leader="underscore" w:pos="9381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</w:t>
      </w:r>
      <w:r w:rsidRPr="0024273D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 xml:space="preserve">_________ 2019 г. </w:t>
      </w:r>
      <w:r w:rsidRPr="0024273D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___</w:t>
      </w: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Порядок принятия решения о применении мер ответственности к депутату, члену выборного органа местного самоуправления, выборному</w:t>
      </w:r>
    </w:p>
    <w:p w:rsidR="000341A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bidi="ru-RU"/>
        </w:rPr>
      </w:pPr>
      <w:r w:rsidRPr="0024273D">
        <w:rPr>
          <w:color w:val="000000"/>
          <w:sz w:val="28"/>
          <w:szCs w:val="28"/>
          <w:lang w:bidi="ru-RU"/>
        </w:rPr>
        <w:t>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0341AD" w:rsidRPr="0024273D" w:rsidRDefault="000341AD" w:rsidP="000341AD">
      <w:pPr>
        <w:pStyle w:val="6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(далее - лица, замещающие муниципальные должности) в </w:t>
      </w:r>
      <w:r>
        <w:rPr>
          <w:color w:val="000000"/>
          <w:sz w:val="28"/>
          <w:szCs w:val="28"/>
          <w:lang w:bidi="ru-RU"/>
        </w:rPr>
        <w:t xml:space="preserve">Кирсановском  </w:t>
      </w:r>
      <w:r w:rsidRPr="0024273D">
        <w:rPr>
          <w:color w:val="000000"/>
          <w:sz w:val="28"/>
          <w:szCs w:val="28"/>
          <w:lang w:bidi="ru-RU"/>
        </w:rPr>
        <w:t>сельском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поселении </w:t>
      </w:r>
      <w:r>
        <w:rPr>
          <w:color w:val="000000"/>
          <w:sz w:val="28"/>
          <w:szCs w:val="28"/>
          <w:lang w:bidi="ru-RU"/>
        </w:rPr>
        <w:t xml:space="preserve"> Грибановского </w:t>
      </w:r>
      <w:r w:rsidRPr="0024273D">
        <w:rPr>
          <w:color w:val="000000"/>
          <w:sz w:val="28"/>
          <w:szCs w:val="28"/>
          <w:lang w:bidi="ru-RU"/>
        </w:rPr>
        <w:t>муниципального района Воронежской области,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1) предупреждение;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0341AD" w:rsidRPr="0024273D" w:rsidRDefault="000341AD" w:rsidP="000341AD">
      <w:pPr>
        <w:pStyle w:val="1"/>
        <w:shd w:val="clear" w:color="auto" w:fill="auto"/>
        <w:tabs>
          <w:tab w:val="left" w:leader="underscore" w:pos="4011"/>
        </w:tabs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3.Решение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 </w:t>
      </w:r>
      <w:r>
        <w:rPr>
          <w:color w:val="000000"/>
          <w:sz w:val="28"/>
          <w:szCs w:val="28"/>
          <w:lang w:bidi="ru-RU"/>
        </w:rPr>
        <w:t xml:space="preserve">Кирсановского  </w:t>
      </w:r>
      <w:r w:rsidRPr="0024273D">
        <w:rPr>
          <w:color w:val="000000"/>
          <w:sz w:val="28"/>
          <w:szCs w:val="28"/>
          <w:lang w:bidi="ru-RU"/>
        </w:rPr>
        <w:t>сельского поселения.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4. 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имущественного характера» в Совет народных депутатов </w:t>
      </w:r>
      <w:r>
        <w:rPr>
          <w:color w:val="000000"/>
          <w:sz w:val="28"/>
          <w:szCs w:val="28"/>
          <w:lang w:bidi="ru-RU"/>
        </w:rPr>
        <w:t>Кирсановского</w:t>
      </w:r>
      <w:r w:rsidRPr="0024273D">
        <w:rPr>
          <w:color w:val="000000"/>
          <w:sz w:val="28"/>
          <w:szCs w:val="28"/>
          <w:lang w:bidi="ru-RU"/>
        </w:rPr>
        <w:t xml:space="preserve"> сельского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Порядок рассмотрения доклада устанавливается Регламентом Совета народных депутатов </w:t>
      </w: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>сельского поселения.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и несовершеннолетних детей Совет народных депутатов </w:t>
      </w:r>
      <w:r>
        <w:rPr>
          <w:color w:val="000000"/>
          <w:sz w:val="28"/>
          <w:szCs w:val="28"/>
          <w:lang w:bidi="ru-RU"/>
        </w:rPr>
        <w:t>Кирсановского</w:t>
      </w:r>
      <w:r w:rsidRPr="0024273D">
        <w:rPr>
          <w:color w:val="000000"/>
          <w:sz w:val="28"/>
          <w:szCs w:val="28"/>
          <w:lang w:bidi="ru-RU"/>
        </w:rPr>
        <w:t xml:space="preserve"> сельского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0341AD" w:rsidRPr="0024273D" w:rsidRDefault="000341AD" w:rsidP="000341AD">
      <w:pPr>
        <w:pStyle w:val="1"/>
        <w:shd w:val="clear" w:color="auto" w:fill="auto"/>
        <w:tabs>
          <w:tab w:val="left" w:leader="underscore" w:pos="4011"/>
        </w:tabs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>сельского поселения.</w:t>
      </w:r>
    </w:p>
    <w:p w:rsidR="000341AD" w:rsidRPr="0024273D" w:rsidRDefault="000341AD" w:rsidP="000341AD">
      <w:pPr>
        <w:pStyle w:val="1"/>
        <w:shd w:val="clear" w:color="auto" w:fill="auto"/>
        <w:tabs>
          <w:tab w:val="right" w:leader="underscore" w:pos="7762"/>
          <w:tab w:val="right" w:pos="9082"/>
          <w:tab w:val="right" w:pos="9353"/>
        </w:tabs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6. Решение Совета народных депутатов </w:t>
      </w:r>
      <w:r>
        <w:rPr>
          <w:color w:val="000000"/>
          <w:sz w:val="28"/>
          <w:szCs w:val="28"/>
          <w:lang w:bidi="ru-RU"/>
        </w:rPr>
        <w:t xml:space="preserve">Кирсановского </w:t>
      </w:r>
      <w:r w:rsidRPr="0024273D">
        <w:rPr>
          <w:color w:val="000000"/>
          <w:sz w:val="28"/>
          <w:szCs w:val="28"/>
          <w:lang w:bidi="ru-RU"/>
        </w:rPr>
        <w:t>сельского поселения о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 xml:space="preserve">народных депутатов </w:t>
      </w:r>
      <w:r>
        <w:rPr>
          <w:color w:val="000000"/>
          <w:sz w:val="28"/>
          <w:szCs w:val="28"/>
          <w:lang w:bidi="ru-RU"/>
        </w:rPr>
        <w:t>Кирсановского</w:t>
      </w:r>
      <w:r w:rsidRPr="0024273D">
        <w:rPr>
          <w:color w:val="000000"/>
          <w:sz w:val="28"/>
          <w:szCs w:val="28"/>
          <w:lang w:bidi="ru-RU"/>
        </w:rPr>
        <w:t xml:space="preserve"> сельского поселения доклада или протокола</w:t>
      </w:r>
      <w:r>
        <w:rPr>
          <w:color w:val="000000"/>
          <w:sz w:val="28"/>
          <w:szCs w:val="28"/>
          <w:lang w:bidi="ru-RU"/>
        </w:rPr>
        <w:t xml:space="preserve"> </w:t>
      </w:r>
      <w:r w:rsidRPr="0024273D">
        <w:rPr>
          <w:color w:val="000000"/>
          <w:sz w:val="28"/>
          <w:szCs w:val="28"/>
          <w:lang w:bidi="ru-RU"/>
        </w:rP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0341AD" w:rsidRPr="0024273D" w:rsidRDefault="000341AD" w:rsidP="000341AD">
      <w:pPr>
        <w:pStyle w:val="1"/>
        <w:shd w:val="clear" w:color="auto" w:fill="auto"/>
        <w:tabs>
          <w:tab w:val="left" w:pos="1522"/>
          <w:tab w:val="left" w:pos="2103"/>
        </w:tabs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 xml:space="preserve"> 8.Лицо, замещающее муниципальную должность, должно быть ознакомлено под роспись с решением о применении к нему мер ответственности в </w:t>
      </w:r>
      <w:r w:rsidRPr="0024273D">
        <w:rPr>
          <w:color w:val="000000"/>
          <w:sz w:val="28"/>
          <w:szCs w:val="28"/>
          <w:lang w:bidi="ru-RU"/>
        </w:rPr>
        <w:lastRenderedPageBreak/>
        <w:t>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273D">
        <w:rPr>
          <w:color w:val="000000"/>
          <w:sz w:val="28"/>
          <w:szCs w:val="28"/>
          <w:lang w:bidi="ru-RU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0341AD" w:rsidRPr="0024273D" w:rsidRDefault="000341AD" w:rsidP="000341A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1AD" w:rsidRPr="0024273D" w:rsidRDefault="000341AD" w:rsidP="0003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B6" w:rsidRDefault="00A669B6"/>
    <w:sectPr w:rsidR="00A669B6" w:rsidSect="00421B30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1AD"/>
    <w:rsid w:val="000341AD"/>
    <w:rsid w:val="00A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1AD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341AD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341AD"/>
    <w:rPr>
      <w:b/>
      <w:bCs/>
      <w:color w:val="000000"/>
      <w:spacing w:val="-3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341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4"/>
      <w:lang w:eastAsia="en-US"/>
    </w:rPr>
  </w:style>
  <w:style w:type="paragraph" w:customStyle="1" w:styleId="60">
    <w:name w:val="Основной текст (6)"/>
    <w:basedOn w:val="a"/>
    <w:link w:val="6"/>
    <w:rsid w:val="000341AD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pacing w:val="-3"/>
      <w:lang w:eastAsia="en-US"/>
    </w:rPr>
  </w:style>
  <w:style w:type="table" w:styleId="a4">
    <w:name w:val="Table Grid"/>
    <w:basedOn w:val="a1"/>
    <w:uiPriority w:val="59"/>
    <w:rsid w:val="000341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2</cp:revision>
  <dcterms:created xsi:type="dcterms:W3CDTF">2025-05-14T06:26:00Z</dcterms:created>
  <dcterms:modified xsi:type="dcterms:W3CDTF">2025-05-14T06:26:00Z</dcterms:modified>
</cp:coreProperties>
</file>